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517" w:rsidRDefault="00E30EA6">
      <w:pPr>
        <w:pStyle w:val="Standard"/>
        <w:pageBreakBefore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7E5517" w:rsidRDefault="00E30EA6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учреждение высшего образования</w:t>
      </w:r>
    </w:p>
    <w:p w:rsidR="007E5517" w:rsidRDefault="00E30EA6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  <w:lang w:eastAsia="ru-RU"/>
        </w:rPr>
        <w:t>«ФИНАНС</w:t>
      </w:r>
      <w:r>
        <w:rPr>
          <w:rFonts w:ascii="Times New Roman" w:hAnsi="Times New Roman"/>
          <w:b/>
          <w:sz w:val="28"/>
          <w:szCs w:val="28"/>
          <w:lang w:eastAsia="ru-RU"/>
        </w:rPr>
        <w:t>ОВЫЙ УНИВЕРСИТЕТ</w:t>
      </w:r>
    </w:p>
    <w:p w:rsidR="007E5517" w:rsidRDefault="00E30EA6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:rsidR="007E5517" w:rsidRDefault="00E30EA6">
      <w:pPr>
        <w:pStyle w:val="Standard"/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Финансовый университет)</w:t>
      </w:r>
    </w:p>
    <w:p w:rsidR="007E5517" w:rsidRDefault="007E5517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E5517" w:rsidRDefault="007E5517">
      <w:pPr>
        <w:pStyle w:val="Standard"/>
        <w:spacing w:after="0" w:line="240" w:lineRule="auto"/>
        <w:jc w:val="center"/>
      </w:pPr>
    </w:p>
    <w:p w:rsidR="007E5517" w:rsidRDefault="00E30EA6">
      <w:pPr>
        <w:pStyle w:val="TableParagraph"/>
        <w:jc w:val="center"/>
      </w:pPr>
      <w:r>
        <w:rPr>
          <w:b/>
          <w:bCs/>
          <w:sz w:val="28"/>
          <w:szCs w:val="28"/>
        </w:rPr>
        <w:t>Уральский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филиал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Финуниверситета</w:t>
      </w:r>
    </w:p>
    <w:p w:rsidR="007E5517" w:rsidRDefault="007E5517">
      <w:pPr>
        <w:pStyle w:val="Textbody"/>
        <w:spacing w:before="11"/>
        <w:rPr>
          <w:b/>
        </w:rPr>
      </w:pPr>
    </w:p>
    <w:p w:rsidR="007E5517" w:rsidRDefault="00E30EA6">
      <w:pPr>
        <w:pStyle w:val="Textbody"/>
        <w:ind w:right="1"/>
        <w:jc w:val="center"/>
      </w:pPr>
      <w:r>
        <w:rPr>
          <w:rFonts w:cs="Times New Roman"/>
          <w:b/>
          <w:bCs/>
        </w:rPr>
        <w:t>Кафедра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«</w:t>
      </w:r>
      <w:r>
        <w:rPr>
          <w:rFonts w:eastAsia="Calibri" w:cs="Times New Roman"/>
          <w:b/>
          <w:bCs/>
        </w:rPr>
        <w:t>Социально-гуманитарных и естественно-научных дисциплин</w:t>
      </w:r>
      <w:r>
        <w:rPr>
          <w:rFonts w:cs="Times New Roman"/>
          <w:b/>
          <w:bCs/>
        </w:rPr>
        <w:t>»</w:t>
      </w:r>
    </w:p>
    <w:p w:rsidR="007E5517" w:rsidRDefault="007E5517">
      <w:pPr>
        <w:pStyle w:val="Standard"/>
        <w:jc w:val="center"/>
        <w:rPr>
          <w:rFonts w:ascii="Times New Roman" w:hAnsi="Times New Roman"/>
        </w:rPr>
      </w:pPr>
    </w:p>
    <w:p w:rsidR="007E5517" w:rsidRDefault="00E30EA6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</w:p>
    <w:p w:rsidR="007E5517" w:rsidRDefault="00E30EA6">
      <w:pPr>
        <w:pStyle w:val="Standard"/>
        <w:shd w:val="clear" w:color="auto" w:fill="FFFFFF"/>
        <w:suppressAutoHyphens/>
        <w:spacing w:after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УТВЕРЖДАЮ</w:t>
      </w:r>
    </w:p>
    <w:p w:rsidR="007E5517" w:rsidRDefault="00E30EA6">
      <w:pPr>
        <w:pStyle w:val="Standard"/>
        <w:shd w:val="clear" w:color="auto" w:fill="FFFFFF"/>
        <w:suppressAutoHyphens/>
        <w:spacing w:after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Директор Уральского филиала</w:t>
      </w:r>
    </w:p>
    <w:p w:rsidR="007852A7" w:rsidRDefault="007852A7">
      <w:pPr>
        <w:pStyle w:val="Standard"/>
        <w:shd w:val="clear" w:color="auto" w:fill="FFFFFF"/>
        <w:suppressAutoHyphens/>
        <w:spacing w:after="0"/>
        <w:ind w:left="35" w:firstLine="708"/>
        <w:jc w:val="right"/>
        <w:rPr>
          <w:rFonts w:ascii="Times New Roman" w:hAnsi="Times New Roman"/>
          <w:noProof/>
          <w:lang w:eastAsia="ru-RU"/>
        </w:rPr>
      </w:pPr>
    </w:p>
    <w:p w:rsidR="007852A7" w:rsidRDefault="007852A7">
      <w:pPr>
        <w:pStyle w:val="Standard"/>
        <w:shd w:val="clear" w:color="auto" w:fill="FFFFFF"/>
        <w:suppressAutoHyphens/>
        <w:spacing w:after="0"/>
        <w:ind w:left="35" w:firstLine="708"/>
        <w:jc w:val="right"/>
        <w:rPr>
          <w:rFonts w:ascii="Times New Roman" w:hAnsi="Times New Roman"/>
          <w:noProof/>
          <w:lang w:eastAsia="ru-RU"/>
        </w:rPr>
      </w:pPr>
    </w:p>
    <w:p w:rsidR="007E5517" w:rsidRDefault="00E30EA6">
      <w:pPr>
        <w:pStyle w:val="Standard"/>
        <w:shd w:val="clear" w:color="auto" w:fill="FFFFFF"/>
        <w:suppressAutoHyphens/>
        <w:spacing w:after="0"/>
        <w:ind w:left="35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 Д.А. Циринг</w:t>
      </w:r>
    </w:p>
    <w:p w:rsidR="007E5517" w:rsidRPr="007852A7" w:rsidRDefault="00E30EA6">
      <w:pPr>
        <w:pStyle w:val="Standard"/>
        <w:jc w:val="right"/>
        <w:rPr>
          <w:rFonts w:ascii="Times New Roman" w:hAnsi="Times New Roman"/>
        </w:rPr>
      </w:pPr>
      <w:bookmarkStart w:id="0" w:name="bookmark7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852A7">
        <w:rPr>
          <w:rFonts w:ascii="Times New Roman" w:hAnsi="Times New Roman" w:cs="Times New Roman"/>
          <w:bCs/>
          <w:sz w:val="28"/>
          <w:szCs w:val="28"/>
        </w:rPr>
        <w:tab/>
      </w:r>
      <w:r w:rsidRPr="007852A7">
        <w:rPr>
          <w:rFonts w:ascii="Times New Roman" w:hAnsi="Times New Roman" w:cs="Times New Roman"/>
          <w:bCs/>
          <w:sz w:val="24"/>
          <w:szCs w:val="24"/>
        </w:rPr>
        <w:t>«15» 02.2022 г.</w:t>
      </w:r>
    </w:p>
    <w:p w:rsidR="007E5517" w:rsidRDefault="00E30EA6">
      <w:pPr>
        <w:pStyle w:val="Standard"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Соглаев В.В.</w:t>
      </w:r>
    </w:p>
    <w:p w:rsidR="007E5517" w:rsidRDefault="00E30EA6">
      <w:pPr>
        <w:pStyle w:val="Standard"/>
        <w:spacing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ОСНОВЫ ДЕЛОВОЙ И ПУБЛИЧНОЙ КОММУНИКАЦИИ</w:t>
      </w:r>
    </w:p>
    <w:p w:rsidR="007E5517" w:rsidRDefault="00E30EA6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4"/>
        </w:rPr>
        <w:t>Рабочая программа дисциплины</w:t>
      </w:r>
    </w:p>
    <w:p w:rsidR="007E5517" w:rsidRDefault="00E30EA6">
      <w:pPr>
        <w:pStyle w:val="Standard"/>
        <w:ind w:right="2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:rsidR="007E5517" w:rsidRDefault="00E30EA6">
      <w:pPr>
        <w:pStyle w:val="Standard"/>
        <w:ind w:right="2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38.03.05 «Бизнес-информатика», профиль «ИТ- </w:t>
      </w:r>
      <w:r>
        <w:rPr>
          <w:rFonts w:ascii="Times New Roman" w:hAnsi="Times New Roman"/>
          <w:sz w:val="28"/>
          <w:szCs w:val="28"/>
        </w:rPr>
        <w:t>менеджмент в бизнесе»</w:t>
      </w:r>
    </w:p>
    <w:p w:rsidR="007E5517" w:rsidRDefault="00E30EA6">
      <w:pPr>
        <w:pStyle w:val="Standard"/>
        <w:ind w:left="32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направленность программы бакалавриата</w:t>
      </w:r>
    </w:p>
    <w:p w:rsidR="007E5517" w:rsidRDefault="00E30EA6">
      <w:pPr>
        <w:pStyle w:val="Standard"/>
        <w:ind w:left="32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«Цифровая трансформация управления бизнесом»</w:t>
      </w:r>
    </w:p>
    <w:p w:rsidR="007852A7" w:rsidRDefault="007852A7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7E5517" w:rsidRDefault="00E30EA6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Рекомендовано Ученым советом филиала</w:t>
      </w:r>
    </w:p>
    <w:p w:rsidR="007E5517" w:rsidRDefault="00E30EA6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(протокол </w:t>
      </w:r>
      <w:r>
        <w:rPr>
          <w:rFonts w:ascii="Times New Roman" w:hAnsi="Times New Roman"/>
          <w:sz w:val="28"/>
          <w:szCs w:val="28"/>
        </w:rPr>
        <w:t>№ 39 от 15.02.2022</w:t>
      </w:r>
      <w:r>
        <w:rPr>
          <w:rFonts w:ascii="Times New Roman" w:hAnsi="Times New Roman"/>
          <w:sz w:val="28"/>
          <w:szCs w:val="28"/>
        </w:rPr>
        <w:t>г.)</w:t>
      </w:r>
    </w:p>
    <w:p w:rsidR="007E5517" w:rsidRDefault="00E30EA6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Одобрено заседанием кафедры «Социально-гуманитарных и естественно-научных </w:t>
      </w:r>
      <w:r>
        <w:rPr>
          <w:rFonts w:ascii="Times New Roman" w:hAnsi="Times New Roman"/>
          <w:sz w:val="28"/>
          <w:szCs w:val="28"/>
        </w:rPr>
        <w:t xml:space="preserve">дисциплин» (протокол </w:t>
      </w:r>
      <w:r>
        <w:rPr>
          <w:rFonts w:ascii="Times New Roman" w:hAnsi="Times New Roman"/>
          <w:sz w:val="28"/>
          <w:szCs w:val="28"/>
        </w:rPr>
        <w:t>№ 06 от 05.02.2022г</w:t>
      </w:r>
      <w:r>
        <w:rPr>
          <w:rFonts w:ascii="Times New Roman" w:hAnsi="Times New Roman"/>
          <w:sz w:val="28"/>
          <w:szCs w:val="28"/>
        </w:rPr>
        <w:t>.)</w:t>
      </w:r>
    </w:p>
    <w:p w:rsidR="007852A7" w:rsidRDefault="007852A7">
      <w:pPr>
        <w:pStyle w:val="Standard"/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E5517" w:rsidRDefault="00E30EA6">
      <w:pPr>
        <w:pStyle w:val="Standard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Челябинск 2022</w:t>
      </w:r>
    </w:p>
    <w:p w:rsidR="007E5517" w:rsidRDefault="007E5517">
      <w:pPr>
        <w:pStyle w:val="Standard"/>
        <w:widowControl w:val="0"/>
        <w:spacing w:before="1" w:after="0" w:line="240" w:lineRule="auto"/>
        <w:ind w:left="682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7E5517" w:rsidRDefault="007E5517">
      <w:pPr>
        <w:pStyle w:val="Standard"/>
        <w:widowControl w:val="0"/>
        <w:spacing w:before="1" w:after="0" w:line="240" w:lineRule="auto"/>
        <w:ind w:left="682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7E5517" w:rsidRDefault="00E30EA6">
      <w:pPr>
        <w:pStyle w:val="Standard"/>
        <w:widowControl w:val="0"/>
        <w:spacing w:before="1" w:after="0" w:line="240" w:lineRule="auto"/>
        <w:ind w:left="682"/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УДК</w:t>
      </w:r>
    </w:p>
    <w:p w:rsidR="007E5517" w:rsidRDefault="00E30EA6">
      <w:pPr>
        <w:pStyle w:val="Standard"/>
        <w:widowControl w:val="0"/>
        <w:spacing w:before="1" w:after="0" w:line="240" w:lineRule="auto"/>
        <w:ind w:left="682"/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ББК</w:t>
      </w:r>
    </w:p>
    <w:p w:rsidR="007E5517" w:rsidRDefault="007E5517">
      <w:pPr>
        <w:pStyle w:val="Standard"/>
        <w:widowControl w:val="0"/>
        <w:spacing w:before="1" w:after="0" w:line="240" w:lineRule="auto"/>
        <w:ind w:left="682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7E5517" w:rsidRDefault="00E30EA6">
      <w:pPr>
        <w:pStyle w:val="Standard"/>
        <w:widowControl w:val="0"/>
        <w:spacing w:before="1" w:after="0" w:line="240" w:lineRule="auto"/>
        <w:ind w:left="682"/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Рецензенты:</w:t>
      </w:r>
    </w:p>
    <w:p w:rsidR="007E5517" w:rsidRDefault="00E30EA6">
      <w:pPr>
        <w:pStyle w:val="Standard"/>
        <w:widowControl w:val="0"/>
        <w:spacing w:before="159" w:after="0" w:line="259" w:lineRule="auto"/>
        <w:ind w:left="682" w:right="848"/>
        <w:jc w:val="both"/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канд.филол.наук, доцент Департамента иностранных языков и межкул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ь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турной коммуникации Факультета международных экономических о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т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ношений Финансового университета при</w:t>
      </w:r>
      <w:r>
        <w:rPr>
          <w:rFonts w:ascii="Times New Roman" w:eastAsia="Times New Roman" w:hAnsi="Times New Roman" w:cs="Times New Roman"/>
          <w:spacing w:val="-39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Правительстве Российской Ф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е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дерации Т.В.Сатина.</w:t>
      </w:r>
    </w:p>
    <w:p w:rsidR="007E5517" w:rsidRDefault="00E30EA6">
      <w:pPr>
        <w:pStyle w:val="Standard"/>
        <w:widowControl w:val="0"/>
        <w:spacing w:before="159" w:after="0" w:line="259" w:lineRule="auto"/>
        <w:ind w:left="682" w:right="848"/>
        <w:jc w:val="both"/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канд.филол.наук, профессор Департамента английского языка и профе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с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сиональной коммуникации Финансового университета при Правител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ь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стве Российской Федерации Н.Г.Кондрахина</w:t>
      </w:r>
    </w:p>
    <w:p w:rsidR="007E5517" w:rsidRDefault="007E5517">
      <w:pPr>
        <w:pStyle w:val="Standard"/>
        <w:widowControl w:val="0"/>
        <w:spacing w:before="183" w:after="0" w:line="259" w:lineRule="auto"/>
        <w:ind w:left="682" w:right="84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7E5517" w:rsidRDefault="00E30EA6">
      <w:pPr>
        <w:pStyle w:val="Standard"/>
        <w:ind w:firstLine="682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Соглаев В.В. </w:t>
      </w:r>
      <w:r>
        <w:rPr>
          <w:rFonts w:ascii="Times New Roman" w:hAnsi="Times New Roman"/>
          <w:sz w:val="24"/>
          <w:szCs w:val="24"/>
          <w:lang w:eastAsia="ru-RU"/>
        </w:rPr>
        <w:t>Основы деловой и публичн</w:t>
      </w:r>
      <w:r>
        <w:rPr>
          <w:rFonts w:ascii="Times New Roman" w:hAnsi="Times New Roman"/>
          <w:sz w:val="24"/>
          <w:szCs w:val="24"/>
          <w:lang w:eastAsia="ru-RU"/>
        </w:rPr>
        <w:t xml:space="preserve">ой коммуникации. Рабочая программа дисциплины </w:t>
      </w:r>
      <w:r>
        <w:rPr>
          <w:rFonts w:ascii="Times New Roman" w:hAnsi="Times New Roman" w:cs="Times New Roman"/>
          <w:sz w:val="24"/>
          <w:szCs w:val="24"/>
        </w:rPr>
        <w:t>для студентов, обучающихся по</w:t>
      </w:r>
      <w:r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направлению</w:t>
      </w:r>
      <w:r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38.03.05</w:t>
      </w:r>
      <w:r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«Бизнес-информатика»</w:t>
      </w:r>
      <w:r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Челябинск: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Уральский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филиал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Финуниверситета,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кафедра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«Социал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но-гуманитарных и естественно-научных дисциплин»,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 - 35 с.</w:t>
      </w:r>
    </w:p>
    <w:p w:rsidR="007E5517" w:rsidRDefault="00E30EA6">
      <w:pPr>
        <w:pStyle w:val="Standard"/>
        <w:spacing w:after="0"/>
        <w:ind w:firstLine="708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Рабочая программа предназначена для преподавания дисциплины  «Основы д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 xml:space="preserve">ловой и публичной коммуникации», являющейся  инвариантной дисциплиной  для  </w:t>
      </w:r>
      <w:r>
        <w:rPr>
          <w:rFonts w:ascii="Times New Roman" w:hAnsi="Times New Roman"/>
          <w:sz w:val="24"/>
          <w:szCs w:val="24"/>
          <w:lang w:eastAsia="ru-RU"/>
        </w:rPr>
        <w:t>направления подготовки:  «Бизнес-информатика»  вариативной части дисциплин о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>новной образовательной программы подготовки бакалавров (очная  форма обучения).</w:t>
      </w:r>
    </w:p>
    <w:p w:rsidR="007E5517" w:rsidRDefault="007E5517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7E5517" w:rsidRDefault="00E30EA6">
      <w:pPr>
        <w:pStyle w:val="Standard"/>
        <w:widowControl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24"/>
          <w:lang w:eastAsia="ru-RU" w:bidi="ru-RU"/>
        </w:rPr>
        <w:t>Учебное издание</w:t>
      </w:r>
    </w:p>
    <w:p w:rsidR="007E5517" w:rsidRDefault="00E30EA6">
      <w:pPr>
        <w:pStyle w:val="Standard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Соглаев Вадим Викторович</w:t>
      </w:r>
    </w:p>
    <w:p w:rsidR="007E5517" w:rsidRDefault="00E30EA6">
      <w:pPr>
        <w:pStyle w:val="Standard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7E5517" w:rsidRDefault="00E30EA6">
      <w:pPr>
        <w:pStyle w:val="Standard"/>
        <w:spacing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ОСНОВЫ ДЕЛОВОЙ И ПУБЛИЧНОЙ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КОММУНИКАЦИИ</w:t>
      </w:r>
    </w:p>
    <w:p w:rsidR="007E5517" w:rsidRDefault="007E5517">
      <w:pPr>
        <w:pStyle w:val="Standard"/>
        <w:spacing w:line="240" w:lineRule="auto"/>
        <w:jc w:val="center"/>
      </w:pPr>
    </w:p>
    <w:p w:rsidR="007E5517" w:rsidRPr="007852A7" w:rsidRDefault="00E30EA6">
      <w:pPr>
        <w:pStyle w:val="Standard"/>
        <w:widowControl w:val="0"/>
        <w:tabs>
          <w:tab w:val="left" w:pos="7081"/>
          <w:tab w:val="left" w:pos="8204"/>
        </w:tabs>
        <w:spacing w:after="0" w:line="240" w:lineRule="auto"/>
        <w:ind w:right="161"/>
        <w:jc w:val="center"/>
        <w:rPr>
          <w:lang w:val="en-US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Формат 60х90/16. Гарнитура</w:t>
      </w:r>
      <w:r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Times New Roman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Усл</w:t>
      </w:r>
      <w:r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. 3,06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п</w:t>
      </w:r>
      <w:r>
        <w:rPr>
          <w:rFonts w:ascii="Times New Roman" w:eastAsia="Times New Roman" w:hAnsi="Times New Roman" w:cs="Times New Roman"/>
          <w:sz w:val="24"/>
          <w:lang w:val="en-US" w:eastAsia="ru-RU" w:bidi="ru-RU"/>
        </w:rPr>
        <w:t>.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л</w:t>
      </w:r>
      <w:r>
        <w:rPr>
          <w:rFonts w:ascii="Times New Roman" w:eastAsia="Times New Roman" w:hAnsi="Times New Roman" w:cs="Times New Roman"/>
          <w:sz w:val="24"/>
          <w:lang w:val="en-US" w:eastAsia="ru-RU" w:bidi="ru-RU"/>
        </w:rPr>
        <w:t>.</w:t>
      </w:r>
    </w:p>
    <w:p w:rsidR="007E5517" w:rsidRDefault="00E30EA6">
      <w:pPr>
        <w:pStyle w:val="Standard"/>
        <w:widowControl w:val="0"/>
        <w:tabs>
          <w:tab w:val="left" w:pos="7287"/>
          <w:tab w:val="left" w:pos="8410"/>
        </w:tabs>
        <w:spacing w:before="162" w:after="0" w:line="240" w:lineRule="auto"/>
        <w:ind w:left="206" w:right="591"/>
        <w:jc w:val="center"/>
      </w:pPr>
      <w:r w:rsidRPr="007852A7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>Отпечатано</w:t>
      </w:r>
      <w:r w:rsidRPr="007852A7">
        <w:rPr>
          <w:rFonts w:ascii="Times New Roman" w:eastAsia="Times New Roman" w:hAnsi="Times New Roman" w:cs="Times New Roman"/>
          <w:i/>
          <w:spacing w:val="-3"/>
          <w:sz w:val="24"/>
          <w:lang w:eastAsia="ru-RU" w:bidi="ru-RU"/>
        </w:rPr>
        <w:t xml:space="preserve"> </w:t>
      </w:r>
      <w:r w:rsidRPr="007852A7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>в</w:t>
      </w:r>
      <w:r w:rsidRPr="007852A7">
        <w:rPr>
          <w:rFonts w:ascii="Times New Roman" w:eastAsia="Times New Roman" w:hAnsi="Times New Roman" w:cs="Times New Roman"/>
          <w:i/>
          <w:spacing w:val="-4"/>
          <w:sz w:val="24"/>
          <w:lang w:eastAsia="ru-RU" w:bidi="ru-RU"/>
        </w:rPr>
        <w:t xml:space="preserve"> </w:t>
      </w:r>
      <w:r w:rsidRPr="007852A7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>Уральском</w:t>
      </w:r>
      <w:r w:rsidRPr="007852A7">
        <w:rPr>
          <w:rFonts w:ascii="Times New Roman" w:eastAsia="Times New Roman" w:hAnsi="Times New Roman" w:cs="Times New Roman"/>
          <w:i/>
          <w:spacing w:val="-3"/>
          <w:sz w:val="24"/>
          <w:lang w:eastAsia="ru-RU" w:bidi="ru-RU"/>
        </w:rPr>
        <w:t xml:space="preserve"> </w:t>
      </w:r>
      <w:r w:rsidRPr="007852A7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>филиале</w:t>
      </w:r>
      <w:r w:rsidRPr="007852A7">
        <w:rPr>
          <w:rFonts w:ascii="Times New Roman" w:eastAsia="Times New Roman" w:hAnsi="Times New Roman" w:cs="Times New Roman"/>
          <w:i/>
          <w:spacing w:val="-2"/>
          <w:sz w:val="24"/>
          <w:lang w:eastAsia="ru-RU" w:bidi="ru-RU"/>
        </w:rPr>
        <w:t xml:space="preserve"> </w:t>
      </w:r>
      <w:r w:rsidRPr="007852A7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>Финуниверситета</w:t>
      </w:r>
    </w:p>
    <w:p w:rsidR="007E5517" w:rsidRDefault="00E30EA6">
      <w:pPr>
        <w:pStyle w:val="Standard"/>
        <w:widowControl w:val="0"/>
        <w:spacing w:before="160" w:after="0" w:line="240" w:lineRule="auto"/>
        <w:ind w:right="847"/>
        <w:jc w:val="right"/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© Соглаев В.В., 2022</w:t>
      </w:r>
    </w:p>
    <w:p w:rsidR="007E5517" w:rsidRDefault="00E30EA6">
      <w:pPr>
        <w:pStyle w:val="Standard"/>
        <w:widowControl w:val="0"/>
        <w:spacing w:after="0" w:line="240" w:lineRule="auto"/>
        <w:ind w:right="847"/>
        <w:jc w:val="right"/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©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 w:bidi="ru-RU"/>
        </w:rPr>
        <w:t>Уральский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 w:bidi="ru-RU"/>
        </w:rPr>
        <w:t>филиал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 w:bidi="ru-RU"/>
        </w:rPr>
        <w:t>Финуниверситета,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 w:bidi="ru-RU"/>
        </w:rPr>
        <w:t>2022</w:t>
      </w:r>
    </w:p>
    <w:p w:rsidR="007852A7" w:rsidRDefault="007852A7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</w:p>
    <w:p w:rsidR="007852A7" w:rsidRDefault="007852A7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</w:p>
    <w:p w:rsidR="007852A7" w:rsidRDefault="007852A7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</w:p>
    <w:p w:rsidR="007852A7" w:rsidRDefault="007852A7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</w:p>
    <w:p w:rsidR="007852A7" w:rsidRDefault="007852A7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</w:p>
    <w:p w:rsidR="007E5517" w:rsidRDefault="00E30EA6">
      <w:pPr>
        <w:pStyle w:val="Standard"/>
        <w:jc w:val="center"/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lastRenderedPageBreak/>
        <w:t>Содержание</w:t>
      </w:r>
    </w:p>
    <w:tbl>
      <w:tblPr>
        <w:tblW w:w="9016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60"/>
        <w:gridCol w:w="456"/>
      </w:tblGrid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Наименование дисциплины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Перечень планируемых результатов освоения образовательной программы 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Место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дисциплины в структуре образовательной программы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8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Объем дисциплины(модуля) в зачетных единицах и в академических часах с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делением объема аудиторной (лекции, семинары) и самостоятельной работы обучающихся 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8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Содержание дисциплины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9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Учебно-тематический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план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12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Содержание семинаров, практических занятий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15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Перечень учебно-методического обеспечения для самостоятельной работы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чающихся по дисциплине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20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Фонд оценочных средств для проведения промежуточной аттестации обуча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щихся по дисциплине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22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29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31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Методические указания для обучающихся по освоению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исциплины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32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Перечень информационных технологий, используемых при осуществлении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разовательного процесса по дисциплине, включая перечень необходимого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граммного обеспечения и информационных справочных систем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34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Описание материально-технической базы,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необходимой для осуществления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разовательного процесса по дисциплине.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35</w:t>
            </w:r>
          </w:p>
        </w:tc>
      </w:tr>
    </w:tbl>
    <w:p w:rsidR="007E5517" w:rsidRDefault="007E5517">
      <w:pPr>
        <w:pStyle w:val="Standard"/>
        <w:widowControl w:val="0"/>
        <w:spacing w:before="1" w:after="0" w:line="240" w:lineRule="auto"/>
        <w:ind w:left="682"/>
        <w:rPr>
          <w:rFonts w:ascii="Times New Roman" w:eastAsia="Times New Roman" w:hAnsi="Times New Roman" w:cs="Times New Roman"/>
          <w:sz w:val="24"/>
          <w:shd w:val="clear" w:color="auto" w:fill="FFFF00"/>
          <w:lang w:eastAsia="ru-RU" w:bidi="ru-RU"/>
        </w:rPr>
      </w:pPr>
    </w:p>
    <w:p w:rsidR="007E5517" w:rsidRDefault="007E5517">
      <w:pPr>
        <w:pStyle w:val="Standard"/>
        <w:widowControl w:val="0"/>
        <w:spacing w:before="1" w:after="0" w:line="240" w:lineRule="auto"/>
        <w:ind w:left="682"/>
        <w:rPr>
          <w:rFonts w:ascii="Times New Roman" w:eastAsia="Times New Roman" w:hAnsi="Times New Roman" w:cs="Times New Roman"/>
          <w:sz w:val="24"/>
          <w:shd w:val="clear" w:color="auto" w:fill="FFFF00"/>
          <w:lang w:eastAsia="ru-RU" w:bidi="ru-RU"/>
        </w:rPr>
      </w:pPr>
    </w:p>
    <w:p w:rsidR="007E5517" w:rsidRDefault="007E5517">
      <w:pPr>
        <w:pStyle w:val="Standard"/>
        <w:jc w:val="both"/>
        <w:rPr>
          <w:rFonts w:ascii="Times New Roman" w:eastAsia="Times New Roman" w:hAnsi="Times New Roman" w:cs="Times New Roman"/>
          <w:sz w:val="24"/>
          <w:shd w:val="clear" w:color="auto" w:fill="FFFF00"/>
          <w:lang w:eastAsia="ru-RU" w:bidi="ru-RU"/>
        </w:rPr>
      </w:pPr>
    </w:p>
    <w:p w:rsidR="007E5517" w:rsidRDefault="007E5517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</w:pPr>
    </w:p>
    <w:p w:rsidR="007E5517" w:rsidRDefault="007E5517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</w:pPr>
    </w:p>
    <w:p w:rsidR="007E5517" w:rsidRDefault="007E5517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</w:pPr>
    </w:p>
    <w:p w:rsidR="007E5517" w:rsidRDefault="00E30EA6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lastRenderedPageBreak/>
        <w:t>1. Наименование дисциплины</w:t>
      </w:r>
    </w:p>
    <w:p w:rsidR="007E5517" w:rsidRDefault="00E30EA6">
      <w:pPr>
        <w:pStyle w:val="Standard"/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sz w:val="28"/>
          <w:szCs w:val="28"/>
        </w:rPr>
        <w:t>Основы деловой и публичной коммуникации в профессиональной деятельности»</w:t>
      </w:r>
    </w:p>
    <w:p w:rsidR="007E5517" w:rsidRDefault="007E5517">
      <w:pPr>
        <w:pStyle w:val="Standard"/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7E5517" w:rsidRDefault="00E30EA6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2. Перечень планируемых результатов освоения образовател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 xml:space="preserve">ной программы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(перечень компетенций) с указанием индикаторов их достижения и планируемых результатов обучения по дисциплине</w:t>
      </w:r>
    </w:p>
    <w:p w:rsidR="007E5517" w:rsidRDefault="007E551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16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2267"/>
        <w:gridCol w:w="2500"/>
        <w:gridCol w:w="3260"/>
      </w:tblGrid>
      <w:tr w:rsidR="007E5517">
        <w:tblPrEx>
          <w:tblCellMar>
            <w:top w:w="0" w:type="dxa"/>
            <w:bottom w:w="0" w:type="dxa"/>
          </w:tblCellMar>
        </w:tblPrEx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Код комп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тенции</w:t>
            </w:r>
          </w:p>
          <w:p w:rsidR="007E5517" w:rsidRDefault="007E5517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7E5517" w:rsidRDefault="00E30EA6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(влад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знания),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несенные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ми/индикаторами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менять нормы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ударственного 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Российской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устной и 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менной речи в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цессе личной и профессиональной коммуникаций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1.Использует инфо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о-коммуникационные ресурсы и технологии при поиске необх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димой информации в процессе решения стандартных комм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никативных задач на государственном языке Российской Федерации.</w:t>
            </w: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Ведет деловую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реписку, учитывая особенности офиц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ально-делового стиля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речевого этикета.</w:t>
            </w: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Ведет деловые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реговоры на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ственном языке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Федерации.</w:t>
            </w: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Использует лекс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ко-грамматические и стилистические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сурсы на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ственном языке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в зависимости от реш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емой коммуникати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ной, в том числе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фессиональной,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- теоретические основы организации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муникации (лингвистич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аспект); - структуру стандартных коммуник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задач на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ственном языке Российской Федерации;</w:t>
            </w:r>
          </w:p>
          <w:p w:rsidR="007E5517" w:rsidRDefault="00E30EA6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- анализировать и применять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практике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грамотного лингвист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оформления соо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 в ситуациях решения стандартных коммуник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задач;</w:t>
            </w: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- функционально-стилистические черты 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циально-делового стиля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чи, - особенности речевого этикета в условиях межли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и межнационал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общения;</w:t>
            </w:r>
          </w:p>
          <w:p w:rsidR="007E5517" w:rsidRDefault="00E30EA6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- анализировать и применять на практике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грамотного языкового оформления деловых док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ментов;</w:t>
            </w: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 эффе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тивного личного и делового (профессионального)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русско- и мультиязы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среде;</w:t>
            </w:r>
          </w:p>
          <w:p w:rsidR="007E5517" w:rsidRDefault="00E30EA6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демонстрировать адекватное речевое повед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учитывая эффективные стратегии и тактики 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в различных ситуац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делового общения;</w:t>
            </w: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лексико-грамматические и стилист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ресурсы русского   литературного языка,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одстилей;</w:t>
            </w:r>
          </w:p>
          <w:p w:rsidR="007E5517" w:rsidRDefault="00E30EA6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анализировать и создавать устные и 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менные тексты с учетом сферы общения, решаемой коммуникативной задачи;</w:t>
            </w:r>
          </w:p>
          <w:p w:rsidR="007E5517" w:rsidRDefault="007E5517">
            <w:pPr>
              <w:pStyle w:val="TableParagraph"/>
              <w:tabs>
                <w:tab w:val="left" w:pos="968"/>
                <w:tab w:val="left" w:pos="969"/>
                <w:tab w:val="left" w:pos="2476"/>
              </w:tabs>
              <w:ind w:left="57" w:right="57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7E5517" w:rsidRDefault="007E5517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</w:p>
    <w:p w:rsidR="007E5517" w:rsidRDefault="00E30EA6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3. Место дисциплины в структуре образовательной программы</w:t>
      </w:r>
    </w:p>
    <w:p w:rsidR="007E5517" w:rsidRDefault="00E30EA6">
      <w:pPr>
        <w:pStyle w:val="Standard"/>
        <w:spacing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Дисциплина «Основы деловой и публичной коммуникации» являе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дисциплиной </w:t>
      </w:r>
      <w:r>
        <w:rPr>
          <w:rFonts w:ascii="Times New Roman" w:hAnsi="Times New Roman"/>
          <w:bCs/>
          <w:sz w:val="28"/>
          <w:szCs w:val="28"/>
          <w:lang w:eastAsia="ru-RU"/>
        </w:rPr>
        <w:t>обязательной части</w:t>
      </w:r>
      <w:r>
        <w:rPr>
          <w:rFonts w:ascii="Times New Roman" w:hAnsi="Times New Roman"/>
          <w:sz w:val="28"/>
          <w:szCs w:val="28"/>
        </w:rPr>
        <w:t xml:space="preserve">  общегуманитарного цикла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для направления подготовки: </w:t>
      </w:r>
      <w:r>
        <w:rPr>
          <w:rFonts w:ascii="Times New Roman" w:hAnsi="Times New Roman" w:cs="Times New Roman"/>
          <w:sz w:val="28"/>
          <w:szCs w:val="28"/>
        </w:rPr>
        <w:t>38.03.05 «Бизнес-информатика», ОП «Цифровая трансформация управления бизнесом», профили: ИТ-менеджмент в бизн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се; Технологии цифровых бизнес-моделей.</w:t>
      </w:r>
    </w:p>
    <w:p w:rsidR="007E5517" w:rsidRDefault="00E30EA6">
      <w:pPr>
        <w:pStyle w:val="a8"/>
        <w:numPr>
          <w:ilvl w:val="0"/>
          <w:numId w:val="37"/>
        </w:numPr>
        <w:jc w:val="both"/>
      </w:pPr>
      <w:r>
        <w:rPr>
          <w:rFonts w:cs="Times New Roman"/>
          <w:b/>
          <w:bCs/>
          <w:color w:val="000000"/>
          <w:sz w:val="28"/>
          <w:szCs w:val="28"/>
          <w:lang w:eastAsia="en-GB"/>
        </w:rPr>
        <w:t>Объем дисциплины (мод</w:t>
      </w:r>
      <w:r>
        <w:rPr>
          <w:rFonts w:cs="Times New Roman"/>
          <w:b/>
          <w:bCs/>
          <w:color w:val="000000"/>
          <w:sz w:val="28"/>
          <w:szCs w:val="28"/>
          <w:lang w:eastAsia="en-GB"/>
        </w:rPr>
        <w:t>уля) в зачетных единицах и в академических часах с выделением объема аудиторной (лекции, семинары) и самостоятельной работы обучающихся </w:t>
      </w:r>
    </w:p>
    <w:p w:rsidR="007E5517" w:rsidRDefault="007E5517">
      <w:pPr>
        <w:pStyle w:val="Standard"/>
        <w:jc w:val="both"/>
        <w:rPr>
          <w:rFonts w:cs="Times New Roman"/>
          <w:lang w:eastAsia="en-GB"/>
        </w:rPr>
      </w:pPr>
    </w:p>
    <w:p w:rsidR="007E5517" w:rsidRDefault="00E30EA6">
      <w:pPr>
        <w:pStyle w:val="Standard"/>
        <w:ind w:left="567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Таблица 1</w:t>
      </w: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17"/>
        <w:gridCol w:w="1777"/>
        <w:gridCol w:w="2462"/>
      </w:tblGrid>
      <w:tr w:rsidR="007E5517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4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Вид учебной работы по дисциплине</w:t>
            </w:r>
          </w:p>
        </w:tc>
        <w:tc>
          <w:tcPr>
            <w:tcW w:w="1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Всего </w:t>
            </w:r>
          </w:p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(в з/е и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сах)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Семестр 2</w:t>
            </w:r>
          </w:p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 xml:space="preserve"> (в часах)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4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00000" w:rsidRDefault="00E30EA6"/>
        </w:tc>
        <w:tc>
          <w:tcPr>
            <w:tcW w:w="1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00000" w:rsidRDefault="00E30EA6"/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2-й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lastRenderedPageBreak/>
              <w:t xml:space="preserve">Общая трудоемкость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дисциплины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TableParagraph"/>
              <w:spacing w:line="276" w:lineRule="auto"/>
              <w:ind w:left="3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з.е.</w:t>
            </w:r>
          </w:p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 108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108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en-GB"/>
              </w:rPr>
              <w:t>Контактная работа - Аудиторные занятия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34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34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GB"/>
              </w:rPr>
              <w:t>Лекции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-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GB"/>
              </w:rPr>
              <w:t>Семинары, практические занятия 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34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34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en-GB"/>
              </w:rPr>
              <w:t>Самостоятельная работа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74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74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GB"/>
              </w:rPr>
              <w:t>Вид текущего контроля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контрольная работа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контрольная</w:t>
            </w:r>
          </w:p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работа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GB"/>
              </w:rPr>
              <w:t>Вид промежуточной аттестации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зачет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:rsidR="007E5517" w:rsidRDefault="007E5517">
      <w:pPr>
        <w:pStyle w:val="Standard"/>
        <w:tabs>
          <w:tab w:val="left" w:pos="0"/>
          <w:tab w:val="left" w:pos="720"/>
          <w:tab w:val="left" w:pos="900"/>
          <w:tab w:val="left" w:pos="3960"/>
        </w:tabs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7E5517" w:rsidRDefault="007E5517">
      <w:pPr>
        <w:pStyle w:val="Standard"/>
        <w:tabs>
          <w:tab w:val="left" w:pos="0"/>
          <w:tab w:val="left" w:pos="720"/>
          <w:tab w:val="left" w:pos="900"/>
          <w:tab w:val="left" w:pos="3960"/>
        </w:tabs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7E5517" w:rsidRDefault="007E5517">
      <w:pPr>
        <w:pStyle w:val="Standard"/>
        <w:tabs>
          <w:tab w:val="left" w:pos="0"/>
          <w:tab w:val="left" w:pos="720"/>
          <w:tab w:val="left" w:pos="900"/>
          <w:tab w:val="left" w:pos="3960"/>
        </w:tabs>
        <w:suppressAutoHyphens/>
        <w:spacing w:after="0" w:line="240" w:lineRule="auto"/>
        <w:rPr>
          <w:rFonts w:ascii="Times New Roman" w:eastAsia="Times New Roman" w:hAnsi="Times New Roman" w:cs="Calibri"/>
          <w:color w:val="FF0000"/>
          <w:sz w:val="24"/>
          <w:szCs w:val="24"/>
          <w:shd w:val="clear" w:color="auto" w:fill="FFFF00"/>
          <w:lang w:eastAsia="ar-SA"/>
        </w:rPr>
      </w:pPr>
    </w:p>
    <w:p w:rsidR="007E5517" w:rsidRDefault="00E30EA6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5. Содержание дисциплины, структурированное по темам (ра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делам) дисциплины с указанием их объемов (в академических часах) и видов учебных занятий</w:t>
      </w:r>
    </w:p>
    <w:p w:rsidR="007E5517" w:rsidRDefault="00E30EA6">
      <w:pPr>
        <w:pStyle w:val="Standard"/>
        <w:spacing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5.1. Содержание дисциплины</w:t>
      </w:r>
    </w:p>
    <w:p w:rsidR="007E5517" w:rsidRDefault="00E30EA6">
      <w:pPr>
        <w:pStyle w:val="Standard"/>
        <w:spacing w:line="240" w:lineRule="auto"/>
        <w:ind w:firstLine="709"/>
        <w:jc w:val="both"/>
      </w:pPr>
      <w:r>
        <w:rPr>
          <w:rFonts w:ascii="Times New Roman" w:hAnsi="Times New Roman"/>
          <w:b/>
          <w:bCs/>
          <w:sz w:val="28"/>
          <w:szCs w:val="28"/>
        </w:rPr>
        <w:t>ТЕМА 1. Состояние русского языка и культуры речи  на совр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менном </w:t>
      </w:r>
      <w:r>
        <w:rPr>
          <w:rFonts w:ascii="Times New Roman" w:hAnsi="Times New Roman"/>
          <w:b/>
          <w:bCs/>
          <w:sz w:val="28"/>
          <w:szCs w:val="28"/>
        </w:rPr>
        <w:t>этапе</w:t>
      </w:r>
    </w:p>
    <w:p w:rsidR="007E5517" w:rsidRDefault="00E30EA6">
      <w:pPr>
        <w:pStyle w:val="Standard"/>
        <w:spacing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Состояние русского языка и культуры речи на современном этапе. Типы нарушений норм речи. Причины негативного состояния культуры речи.</w:t>
      </w:r>
    </w:p>
    <w:p w:rsidR="007E5517" w:rsidRDefault="00E30EA6">
      <w:pPr>
        <w:pStyle w:val="17"/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>Пути повышения грамотности и культуры речи. Языковая политика в Российской Федерации.</w:t>
      </w:r>
    </w:p>
    <w:p w:rsidR="007E5517" w:rsidRDefault="007E5517">
      <w:pPr>
        <w:pStyle w:val="17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mallCaps/>
          <w:sz w:val="30"/>
          <w:szCs w:val="30"/>
          <w:lang w:eastAsia="ru-RU"/>
        </w:rPr>
      </w:pPr>
    </w:p>
    <w:p w:rsidR="007E5517" w:rsidRDefault="00E30EA6">
      <w:pPr>
        <w:pStyle w:val="17"/>
        <w:spacing w:after="0" w:line="240" w:lineRule="auto"/>
        <w:ind w:left="0" w:firstLine="567"/>
        <w:jc w:val="both"/>
      </w:pPr>
      <w:r>
        <w:rPr>
          <w:rFonts w:ascii="Times New Roman" w:hAnsi="Times New Roman"/>
          <w:b/>
          <w:bCs/>
          <w:smallCaps/>
          <w:sz w:val="30"/>
          <w:szCs w:val="30"/>
          <w:lang w:eastAsia="ru-RU"/>
        </w:rPr>
        <w:t>Тема 2.</w:t>
      </w:r>
      <w:r>
        <w:rPr>
          <w:rFonts w:ascii="Times New Roman" w:hAnsi="Times New Roman"/>
          <w:b/>
          <w:bCs/>
          <w:smallCaps/>
          <w:sz w:val="30"/>
          <w:szCs w:val="30"/>
          <w:lang w:eastAsia="ru-RU"/>
        </w:rPr>
        <w:tab/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 xml:space="preserve">Языковая норма, ее </w:t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>роль в становлении и фун</w:t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>к</w:t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>ционировании литературного языка</w:t>
      </w:r>
    </w:p>
    <w:p w:rsidR="007E5517" w:rsidRDefault="00E30EA6">
      <w:pPr>
        <w:pStyle w:val="Standard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  <w:lang w:eastAsia="ru-RU"/>
        </w:rPr>
        <w:t>Понятие нормы речи. Характерные особенности нормы литературн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го языка. Языковые, коммуникативные и этические нормы.</w:t>
      </w:r>
    </w:p>
    <w:p w:rsidR="007E5517" w:rsidRDefault="00E30EA6">
      <w:pPr>
        <w:pStyle w:val="Standard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  <w:lang w:eastAsia="ru-RU"/>
        </w:rPr>
        <w:t xml:space="preserve">Нарушение норм устной и письменной речи.  </w:t>
      </w:r>
    </w:p>
    <w:p w:rsidR="007E5517" w:rsidRDefault="00E30EA6">
      <w:pPr>
        <w:pStyle w:val="Standard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  <w:lang w:eastAsia="ru-RU"/>
        </w:rPr>
        <w:t>Функции норм: защита, отражение истории</w:t>
      </w:r>
      <w:r>
        <w:rPr>
          <w:rFonts w:ascii="Times New Roman" w:hAnsi="Times New Roman"/>
          <w:sz w:val="28"/>
          <w:szCs w:val="28"/>
          <w:lang w:eastAsia="ru-RU"/>
        </w:rPr>
        <w:t>, предписание.</w:t>
      </w:r>
    </w:p>
    <w:p w:rsidR="007E5517" w:rsidRDefault="007E5517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b/>
          <w:bCs/>
          <w:smallCaps/>
          <w:sz w:val="30"/>
          <w:szCs w:val="30"/>
          <w:lang w:eastAsia="ru-RU"/>
        </w:rPr>
      </w:pPr>
    </w:p>
    <w:p w:rsidR="007E5517" w:rsidRDefault="00E30EA6">
      <w:pPr>
        <w:pStyle w:val="Standard"/>
        <w:spacing w:after="0" w:line="240" w:lineRule="auto"/>
        <w:ind w:firstLine="567"/>
        <w:jc w:val="both"/>
      </w:pPr>
      <w:r>
        <w:rPr>
          <w:rFonts w:ascii="Times New Roman" w:hAnsi="Times New Roman"/>
          <w:b/>
          <w:bCs/>
          <w:smallCaps/>
          <w:sz w:val="30"/>
          <w:szCs w:val="30"/>
          <w:lang w:eastAsia="ru-RU"/>
        </w:rPr>
        <w:t>Тема 3.</w:t>
      </w:r>
      <w:r>
        <w:rPr>
          <w:rFonts w:ascii="Times New Roman" w:hAnsi="Times New Roman"/>
          <w:b/>
          <w:bCs/>
          <w:smallCaps/>
          <w:sz w:val="30"/>
          <w:szCs w:val="30"/>
          <w:lang w:eastAsia="ru-RU"/>
        </w:rPr>
        <w:tab/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>Коммуникативные качества речи. Соверше</w:t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>н</w:t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>ствование навыков грамотного говорения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Речь как показатель профессионального и социального статуса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временного человека. Качества «хорошей речи»: точность, понятность, уместность, доступность,</w:t>
      </w:r>
      <w:r>
        <w:rPr>
          <w:rFonts w:ascii="Times New Roman" w:hAnsi="Times New Roman"/>
          <w:sz w:val="28"/>
          <w:szCs w:val="28"/>
        </w:rPr>
        <w:t xml:space="preserve"> краткость, логичность, простота и другие.</w:t>
      </w:r>
    </w:p>
    <w:p w:rsidR="007E5517" w:rsidRDefault="00E30EA6">
      <w:pPr>
        <w:pStyle w:val="Textbody"/>
        <w:ind w:firstLine="567"/>
      </w:pPr>
      <w:r>
        <w:rPr>
          <w:szCs w:val="28"/>
        </w:rPr>
        <w:lastRenderedPageBreak/>
        <w:t>Причины коммуникативных неудач как результат грамматических, логических и стилистических ошибок в речи. Совершенствование навыков грамотного говорения.</w:t>
      </w:r>
    </w:p>
    <w:p w:rsidR="007E5517" w:rsidRDefault="00E30EA6">
      <w:pPr>
        <w:pStyle w:val="Textbody"/>
        <w:ind w:firstLine="567"/>
      </w:pPr>
      <w:r>
        <w:rPr>
          <w:b/>
          <w:bCs/>
          <w:smallCaps/>
          <w:sz w:val="30"/>
          <w:szCs w:val="30"/>
          <w:lang w:eastAsia="ru-RU"/>
        </w:rPr>
        <w:t>Тема 4.</w:t>
      </w:r>
      <w:r>
        <w:rPr>
          <w:b/>
          <w:bCs/>
          <w:smallCaps/>
          <w:sz w:val="30"/>
          <w:szCs w:val="30"/>
          <w:lang w:eastAsia="ru-RU"/>
        </w:rPr>
        <w:tab/>
      </w:r>
      <w:r>
        <w:rPr>
          <w:b/>
          <w:bCs/>
          <w:sz w:val="30"/>
          <w:szCs w:val="30"/>
          <w:lang w:eastAsia="ru-RU"/>
        </w:rPr>
        <w:t xml:space="preserve">Заимствования и проблема чистоты </w:t>
      </w:r>
      <w:r>
        <w:rPr>
          <w:b/>
          <w:bCs/>
          <w:sz w:val="30"/>
          <w:szCs w:val="30"/>
          <w:lang w:eastAsia="ru-RU"/>
        </w:rPr>
        <w:br/>
      </w:r>
      <w:r>
        <w:rPr>
          <w:b/>
          <w:bCs/>
          <w:sz w:val="30"/>
          <w:szCs w:val="30"/>
          <w:lang w:eastAsia="ru-RU"/>
        </w:rPr>
        <w:t>современного русско</w:t>
      </w:r>
      <w:r>
        <w:rPr>
          <w:b/>
          <w:bCs/>
          <w:sz w:val="30"/>
          <w:szCs w:val="30"/>
          <w:lang w:eastAsia="ru-RU"/>
        </w:rPr>
        <w:t>го языка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  <w:lang w:eastAsia="ru-RU"/>
        </w:rPr>
        <w:t>Причины заимствований.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Заимствования 80-х гг. </w:t>
      </w:r>
      <w:r>
        <w:rPr>
          <w:rFonts w:ascii="Times New Roman" w:hAnsi="Times New Roman"/>
          <w:sz w:val="28"/>
          <w:szCs w:val="28"/>
          <w:lang w:val="en-US" w:eastAsia="ru-RU"/>
        </w:rPr>
        <w:t>XX</w:t>
      </w:r>
      <w:r>
        <w:rPr>
          <w:rFonts w:ascii="Times New Roman" w:hAnsi="Times New Roman"/>
          <w:sz w:val="28"/>
          <w:szCs w:val="28"/>
          <w:lang w:eastAsia="ru-RU"/>
        </w:rPr>
        <w:t xml:space="preserve"> в. Типы заи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>ствованной лексики в профессиональной, бытовой и др. сферах.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Заимств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вания </w:t>
      </w:r>
      <w:r>
        <w:rPr>
          <w:rFonts w:ascii="Times New Roman" w:hAnsi="Times New Roman"/>
          <w:sz w:val="28"/>
          <w:szCs w:val="28"/>
          <w:lang w:val="en-US" w:eastAsia="ru-RU"/>
        </w:rPr>
        <w:t>XXI</w:t>
      </w:r>
      <w:r>
        <w:rPr>
          <w:rFonts w:ascii="Times New Roman" w:hAnsi="Times New Roman"/>
          <w:sz w:val="28"/>
          <w:szCs w:val="28"/>
          <w:lang w:eastAsia="ru-RU"/>
        </w:rPr>
        <w:t xml:space="preserve"> в.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  <w:lang w:eastAsia="ru-RU"/>
        </w:rPr>
        <w:t>Отношение к заимствованиям. История вопроса.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  <w:lang w:eastAsia="ru-RU"/>
        </w:rPr>
        <w:t>Положительные и отрицательные результаты заимствований.</w:t>
      </w:r>
    </w:p>
    <w:p w:rsidR="007E5517" w:rsidRDefault="007E5517">
      <w:pPr>
        <w:pStyle w:val="Textbody"/>
        <w:ind w:firstLine="567"/>
        <w:rPr>
          <w:b/>
          <w:szCs w:val="28"/>
        </w:rPr>
      </w:pPr>
    </w:p>
    <w:p w:rsidR="007E5517" w:rsidRDefault="00E30EA6">
      <w:pPr>
        <w:pStyle w:val="Textbody"/>
        <w:ind w:firstLine="567"/>
      </w:pPr>
      <w:r>
        <w:rPr>
          <w:b/>
          <w:szCs w:val="28"/>
        </w:rPr>
        <w:t>ТЕМА 5. Орфоэпия как часть рече</w:t>
      </w:r>
      <w:r>
        <w:rPr>
          <w:b/>
          <w:szCs w:val="28"/>
        </w:rPr>
        <w:t>вой культуры человека</w:t>
      </w:r>
    </w:p>
    <w:p w:rsidR="007E5517" w:rsidRDefault="00E30EA6">
      <w:pPr>
        <w:pStyle w:val="Textbody"/>
        <w:ind w:firstLine="567"/>
      </w:pPr>
      <w:r>
        <w:rPr>
          <w:szCs w:val="28"/>
        </w:rPr>
        <w:t>Владение нормами литературного произношения  и его роль в процессе общения.</w:t>
      </w:r>
    </w:p>
    <w:p w:rsidR="007E5517" w:rsidRDefault="00E30EA6">
      <w:pPr>
        <w:pStyle w:val="Textbody"/>
        <w:ind w:firstLine="567"/>
      </w:pPr>
      <w:r>
        <w:rPr>
          <w:szCs w:val="28"/>
        </w:rPr>
        <w:t>Понятие орфоэпии. Историческое развитие норм. Два типа орфоэпической нормы. Стили произношения.</w:t>
      </w:r>
    </w:p>
    <w:p w:rsidR="007E5517" w:rsidRDefault="00E30EA6">
      <w:pPr>
        <w:pStyle w:val="Textbody"/>
        <w:ind w:firstLine="567"/>
      </w:pPr>
      <w:r>
        <w:rPr>
          <w:szCs w:val="28"/>
        </w:rPr>
        <w:t>Основные правила русского литературного произношения.</w:t>
      </w:r>
    </w:p>
    <w:p w:rsidR="007E5517" w:rsidRDefault="00E30EA6">
      <w:pPr>
        <w:pStyle w:val="Textbody"/>
        <w:ind w:firstLine="567"/>
      </w:pPr>
      <w:r>
        <w:rPr>
          <w:szCs w:val="28"/>
        </w:rPr>
        <w:t>Типичные орфоэпические ошибки.</w:t>
      </w:r>
    </w:p>
    <w:p w:rsidR="007E5517" w:rsidRDefault="007E5517">
      <w:pPr>
        <w:pStyle w:val="Textbody"/>
        <w:ind w:firstLine="567"/>
        <w:rPr>
          <w:b/>
          <w:bCs/>
          <w:smallCaps/>
          <w:sz w:val="30"/>
          <w:szCs w:val="30"/>
          <w:lang w:eastAsia="ru-RU"/>
        </w:rPr>
      </w:pPr>
    </w:p>
    <w:p w:rsidR="007E5517" w:rsidRDefault="00E30EA6">
      <w:pPr>
        <w:pStyle w:val="Textbody"/>
        <w:ind w:firstLine="567"/>
      </w:pPr>
      <w:r>
        <w:rPr>
          <w:b/>
          <w:bCs/>
          <w:smallCaps/>
          <w:sz w:val="30"/>
          <w:szCs w:val="30"/>
          <w:lang w:eastAsia="ru-RU"/>
        </w:rPr>
        <w:t>Тема 6.</w:t>
      </w:r>
      <w:r>
        <w:rPr>
          <w:b/>
          <w:bCs/>
          <w:smallCaps/>
          <w:sz w:val="30"/>
          <w:szCs w:val="30"/>
          <w:lang w:eastAsia="ru-RU"/>
        </w:rPr>
        <w:tab/>
      </w:r>
      <w:r>
        <w:rPr>
          <w:b/>
          <w:bCs/>
          <w:sz w:val="30"/>
          <w:szCs w:val="30"/>
          <w:lang w:eastAsia="ru-RU"/>
        </w:rPr>
        <w:t>Совершенствование навыков грамотного письма</w:t>
      </w:r>
    </w:p>
    <w:p w:rsidR="007E5517" w:rsidRDefault="00E30EA6">
      <w:pPr>
        <w:pStyle w:val="Standard"/>
        <w:tabs>
          <w:tab w:val="left" w:pos="993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0"/>
          <w:lang w:eastAsia="ru-RU"/>
        </w:rPr>
        <w:t>Культура письменной  речи на современном этапе.</w:t>
      </w:r>
    </w:p>
    <w:p w:rsidR="007E5517" w:rsidRDefault="00E30EA6">
      <w:pPr>
        <w:pStyle w:val="Standard"/>
        <w:tabs>
          <w:tab w:val="left" w:pos="993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0"/>
          <w:lang w:eastAsia="ru-RU"/>
        </w:rPr>
        <w:t>Основные направления совершенствования навыков грамотного письма.</w:t>
      </w:r>
    </w:p>
    <w:p w:rsidR="007E5517" w:rsidRDefault="00E30EA6">
      <w:pPr>
        <w:pStyle w:val="Standard"/>
        <w:tabs>
          <w:tab w:val="left" w:pos="993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0"/>
          <w:lang w:eastAsia="ru-RU"/>
        </w:rPr>
        <w:t xml:space="preserve">Корректировка знаний в области пунктуации. Пунктуационный </w:t>
      </w:r>
      <w:r>
        <w:rPr>
          <w:rFonts w:ascii="Times New Roman" w:hAnsi="Times New Roman"/>
          <w:sz w:val="28"/>
          <w:szCs w:val="20"/>
          <w:lang w:eastAsia="ru-RU"/>
        </w:rPr>
        <w:t>пра</w:t>
      </w:r>
      <w:r>
        <w:rPr>
          <w:rFonts w:ascii="Times New Roman" w:hAnsi="Times New Roman"/>
          <w:sz w:val="28"/>
          <w:szCs w:val="20"/>
          <w:lang w:eastAsia="ru-RU"/>
        </w:rPr>
        <w:t>к</w:t>
      </w:r>
      <w:r>
        <w:rPr>
          <w:rFonts w:ascii="Times New Roman" w:hAnsi="Times New Roman"/>
          <w:sz w:val="28"/>
          <w:szCs w:val="20"/>
          <w:lang w:eastAsia="ru-RU"/>
        </w:rPr>
        <w:t>тикум. Корректировка знаний в области орфографии.</w:t>
      </w:r>
    </w:p>
    <w:p w:rsidR="007E5517" w:rsidRDefault="007E5517">
      <w:pPr>
        <w:pStyle w:val="Standard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mallCaps/>
          <w:sz w:val="30"/>
          <w:szCs w:val="30"/>
          <w:lang w:eastAsia="ru-RU"/>
        </w:rPr>
      </w:pPr>
    </w:p>
    <w:p w:rsidR="007E5517" w:rsidRDefault="00E30EA6">
      <w:pPr>
        <w:pStyle w:val="Standard"/>
        <w:tabs>
          <w:tab w:val="left" w:pos="993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b/>
          <w:bCs/>
          <w:smallCaps/>
          <w:sz w:val="30"/>
          <w:szCs w:val="30"/>
          <w:lang w:eastAsia="ru-RU"/>
        </w:rPr>
        <w:t>Тема 7.</w:t>
      </w:r>
      <w:r>
        <w:rPr>
          <w:rFonts w:ascii="Times New Roman" w:hAnsi="Times New Roman"/>
          <w:b/>
          <w:bCs/>
          <w:smallCaps/>
          <w:sz w:val="30"/>
          <w:szCs w:val="30"/>
          <w:lang w:eastAsia="ru-RU"/>
        </w:rPr>
        <w:tab/>
      </w:r>
      <w:r>
        <w:rPr>
          <w:rFonts w:ascii="Times New Roman" w:hAnsi="Times New Roman"/>
          <w:b/>
          <w:bCs/>
          <w:sz w:val="30"/>
          <w:szCs w:val="30"/>
          <w:lang w:eastAsia="ru-RU"/>
        </w:rPr>
        <w:t>Функциональные стили современного русского языка (общая характеристика)</w:t>
      </w:r>
    </w:p>
    <w:p w:rsidR="007E5517" w:rsidRDefault="00E30EA6">
      <w:pPr>
        <w:pStyle w:val="Standard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0"/>
          <w:lang w:eastAsia="ru-RU"/>
        </w:rPr>
        <w:t xml:space="preserve"> Факторы выбора стиля.</w:t>
      </w:r>
    </w:p>
    <w:p w:rsidR="007E5517" w:rsidRDefault="00E30EA6">
      <w:pPr>
        <w:pStyle w:val="Standard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0"/>
          <w:lang w:eastAsia="ru-RU"/>
        </w:rPr>
        <w:t>Сферы общественной деятельности  и стили речи.</w:t>
      </w:r>
    </w:p>
    <w:p w:rsidR="007E5517" w:rsidRDefault="00E30EA6">
      <w:pPr>
        <w:pStyle w:val="Standard"/>
        <w:tabs>
          <w:tab w:val="left" w:pos="2435"/>
          <w:tab w:val="left" w:pos="5211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0"/>
          <w:lang w:eastAsia="ru-RU"/>
        </w:rPr>
        <w:t>Функциональные стили современного русского языка (</w:t>
      </w:r>
      <w:r>
        <w:rPr>
          <w:rFonts w:ascii="Times New Roman" w:hAnsi="Times New Roman"/>
          <w:sz w:val="28"/>
          <w:szCs w:val="20"/>
          <w:lang w:eastAsia="ru-RU"/>
        </w:rPr>
        <w:t>общая хара</w:t>
      </w:r>
      <w:r>
        <w:rPr>
          <w:rFonts w:ascii="Times New Roman" w:hAnsi="Times New Roman"/>
          <w:sz w:val="28"/>
          <w:szCs w:val="20"/>
          <w:lang w:eastAsia="ru-RU"/>
        </w:rPr>
        <w:t>к</w:t>
      </w:r>
      <w:r>
        <w:rPr>
          <w:rFonts w:ascii="Times New Roman" w:hAnsi="Times New Roman"/>
          <w:sz w:val="28"/>
          <w:szCs w:val="20"/>
          <w:lang w:eastAsia="ru-RU"/>
        </w:rPr>
        <w:t>теристика): научный, официально-деловой, публицистический, разгово</w:t>
      </w:r>
      <w:r>
        <w:rPr>
          <w:rFonts w:ascii="Times New Roman" w:hAnsi="Times New Roman"/>
          <w:sz w:val="28"/>
          <w:szCs w:val="20"/>
          <w:lang w:eastAsia="ru-RU"/>
        </w:rPr>
        <w:t>р</w:t>
      </w:r>
      <w:r>
        <w:rPr>
          <w:rFonts w:ascii="Times New Roman" w:hAnsi="Times New Roman"/>
          <w:sz w:val="28"/>
          <w:szCs w:val="20"/>
          <w:lang w:eastAsia="ru-RU"/>
        </w:rPr>
        <w:t>ный.</w:t>
      </w:r>
    </w:p>
    <w:p w:rsidR="007E5517" w:rsidRDefault="007E5517">
      <w:pPr>
        <w:pStyle w:val="Standard"/>
        <w:tabs>
          <w:tab w:val="left" w:pos="2435"/>
          <w:tab w:val="left" w:pos="521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0"/>
          <w:lang w:eastAsia="ru-RU"/>
        </w:rPr>
      </w:pPr>
    </w:p>
    <w:p w:rsidR="007E5517" w:rsidRDefault="00E30EA6">
      <w:pPr>
        <w:pStyle w:val="a8"/>
      </w:pPr>
      <w:r>
        <w:rPr>
          <w:b/>
          <w:sz w:val="28"/>
          <w:szCs w:val="20"/>
          <w:lang w:eastAsia="ru-RU"/>
        </w:rPr>
        <w:t xml:space="preserve">ТЕМА 8. </w:t>
      </w:r>
      <w:r>
        <w:rPr>
          <w:b/>
          <w:bCs/>
          <w:sz w:val="30"/>
          <w:szCs w:val="30"/>
        </w:rPr>
        <w:t>Научный стиль речи</w:t>
      </w:r>
    </w:p>
    <w:p w:rsidR="007E5517" w:rsidRDefault="00E30EA6">
      <w:pPr>
        <w:pStyle w:val="Standard"/>
        <w:tabs>
          <w:tab w:val="left" w:pos="2435"/>
          <w:tab w:val="left" w:pos="5211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0"/>
          <w:lang w:eastAsia="ru-RU"/>
        </w:rPr>
        <w:t>Сфера использования научного стиля речи. Языковые и общие пр</w:t>
      </w:r>
      <w:r>
        <w:rPr>
          <w:rFonts w:ascii="Times New Roman" w:hAnsi="Times New Roman"/>
          <w:sz w:val="28"/>
          <w:szCs w:val="20"/>
          <w:lang w:eastAsia="ru-RU"/>
        </w:rPr>
        <w:t>и</w:t>
      </w:r>
      <w:r>
        <w:rPr>
          <w:rFonts w:ascii="Times New Roman" w:hAnsi="Times New Roman"/>
          <w:sz w:val="28"/>
          <w:szCs w:val="20"/>
          <w:lang w:eastAsia="ru-RU"/>
        </w:rPr>
        <w:t>знаки стиля. Жанры научного стиля.</w:t>
      </w:r>
    </w:p>
    <w:p w:rsidR="007E5517" w:rsidRDefault="00E30EA6">
      <w:pPr>
        <w:pStyle w:val="Standard"/>
        <w:tabs>
          <w:tab w:val="left" w:pos="2435"/>
          <w:tab w:val="left" w:pos="5211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0"/>
          <w:lang w:eastAsia="ru-RU"/>
        </w:rPr>
        <w:t>Анализ научного текста с точки зрения стилеобразующих черт (ле</w:t>
      </w:r>
      <w:r>
        <w:rPr>
          <w:rFonts w:ascii="Times New Roman" w:hAnsi="Times New Roman"/>
          <w:sz w:val="28"/>
          <w:szCs w:val="20"/>
          <w:lang w:eastAsia="ru-RU"/>
        </w:rPr>
        <w:t>к</w:t>
      </w:r>
      <w:r>
        <w:rPr>
          <w:rFonts w:ascii="Times New Roman" w:hAnsi="Times New Roman"/>
          <w:sz w:val="28"/>
          <w:szCs w:val="20"/>
          <w:lang w:eastAsia="ru-RU"/>
        </w:rPr>
        <w:t>сика, морфология, синтаксис).</w:t>
      </w:r>
    </w:p>
    <w:p w:rsidR="007E5517" w:rsidRDefault="00E30EA6">
      <w:pPr>
        <w:pStyle w:val="Standard"/>
        <w:tabs>
          <w:tab w:val="left" w:pos="2435"/>
          <w:tab w:val="left" w:pos="5211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0"/>
          <w:lang w:eastAsia="ru-RU"/>
        </w:rPr>
        <w:t>Специфика составления научных текстов в условиях разных комм</w:t>
      </w:r>
      <w:r>
        <w:rPr>
          <w:rFonts w:ascii="Times New Roman" w:hAnsi="Times New Roman"/>
          <w:sz w:val="28"/>
          <w:szCs w:val="20"/>
          <w:lang w:eastAsia="ru-RU"/>
        </w:rPr>
        <w:t>у</w:t>
      </w:r>
      <w:r>
        <w:rPr>
          <w:rFonts w:ascii="Times New Roman" w:hAnsi="Times New Roman"/>
          <w:sz w:val="28"/>
          <w:szCs w:val="20"/>
          <w:lang w:eastAsia="ru-RU"/>
        </w:rPr>
        <w:t>ника</w:t>
      </w:r>
      <w:r>
        <w:rPr>
          <w:rFonts w:ascii="Times New Roman" w:hAnsi="Times New Roman"/>
          <w:sz w:val="28"/>
          <w:szCs w:val="20"/>
          <w:lang w:eastAsia="ru-RU"/>
        </w:rPr>
        <w:t>тивных потребностей: аннотация, реферат.</w:t>
      </w:r>
    </w:p>
    <w:p w:rsidR="007E5517" w:rsidRDefault="007E5517">
      <w:pPr>
        <w:pStyle w:val="Standard"/>
        <w:tabs>
          <w:tab w:val="left" w:pos="2435"/>
          <w:tab w:val="left" w:pos="521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7E5517" w:rsidRDefault="00E30EA6">
      <w:pPr>
        <w:pStyle w:val="Standard"/>
        <w:tabs>
          <w:tab w:val="left" w:pos="2435"/>
          <w:tab w:val="left" w:pos="5211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b/>
          <w:sz w:val="28"/>
          <w:szCs w:val="20"/>
          <w:lang w:eastAsia="ru-RU"/>
        </w:rPr>
        <w:lastRenderedPageBreak/>
        <w:t>ТЕМА 9. Официально-деловой стиль речи. Структурно-коммуникативные свойства и языковые особенности личных деловых документов: заявление, объяснительная записка</w:t>
      </w: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Языковые и общие признаки стиля. Жанры </w:t>
      </w:r>
      <w:r>
        <w:rPr>
          <w:rFonts w:ascii="Times New Roman" w:hAnsi="Times New Roman"/>
          <w:sz w:val="28"/>
          <w:szCs w:val="28"/>
        </w:rPr>
        <w:t>официально-делового стиля. Понятие служебного документа. Функции, структурно-коммуникативные свойства и особенности языка и  стиля документов.</w:t>
      </w: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i/>
          <w:sz w:val="28"/>
          <w:szCs w:val="28"/>
        </w:rPr>
        <w:t>Заявление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Объяснительная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записка</w:t>
      </w:r>
      <w:r>
        <w:rPr>
          <w:rFonts w:ascii="Times New Roman" w:hAnsi="Times New Roman"/>
          <w:sz w:val="28"/>
          <w:szCs w:val="28"/>
        </w:rPr>
        <w:t>.</w:t>
      </w:r>
    </w:p>
    <w:p w:rsidR="007E5517" w:rsidRDefault="007E5517">
      <w:pPr>
        <w:pStyle w:val="Standard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b/>
          <w:sz w:val="28"/>
          <w:szCs w:val="28"/>
        </w:rPr>
        <w:t>ТЕМА 10. Резюме как вид делового документа</w:t>
      </w: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Общая характеристика резюме как </w:t>
      </w:r>
      <w:r>
        <w:rPr>
          <w:rFonts w:ascii="Times New Roman" w:hAnsi="Times New Roman"/>
          <w:sz w:val="28"/>
          <w:szCs w:val="28"/>
        </w:rPr>
        <w:t>вида делового документа. Цель его составления.</w:t>
      </w: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Сведения в резюме. Основные требования к составлению резюме.</w:t>
      </w: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Рекоммендации по оформлению резюме. Полезные советы при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ставлении резюме.</w:t>
      </w: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Ответы на типичные вопросы в связи с составлением резюме.</w:t>
      </w:r>
    </w:p>
    <w:p w:rsidR="007E5517" w:rsidRDefault="007E5517">
      <w:pPr>
        <w:pStyle w:val="Standard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b/>
          <w:sz w:val="28"/>
          <w:szCs w:val="28"/>
        </w:rPr>
        <w:t>ТЕМА 11. Уст</w:t>
      </w:r>
      <w:r>
        <w:rPr>
          <w:rFonts w:ascii="Times New Roman" w:hAnsi="Times New Roman"/>
          <w:b/>
          <w:sz w:val="28"/>
          <w:szCs w:val="28"/>
        </w:rPr>
        <w:t>ные формы деловой (профессиональной) речи. Формат собеседования</w:t>
      </w: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Собеседование. Его виды. Роль собеседования  при приеме на работу в профессиональной карьере соискателя.</w:t>
      </w: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Подготовка к собеседованию. Учет целей собеседования: с точки зр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работодателя и со</w:t>
      </w:r>
      <w:r>
        <w:rPr>
          <w:rFonts w:ascii="Times New Roman" w:hAnsi="Times New Roman"/>
          <w:sz w:val="28"/>
          <w:szCs w:val="28"/>
        </w:rPr>
        <w:t>искателя.</w:t>
      </w: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Схема и основные  этапы проведения собеседования.  Правила пов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 на собеседовании.</w:t>
      </w:r>
    </w:p>
    <w:p w:rsidR="007E5517" w:rsidRDefault="007E5517">
      <w:pPr>
        <w:pStyle w:val="Standard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E5517" w:rsidRDefault="00E30EA6">
      <w:pPr>
        <w:pStyle w:val="Standard"/>
        <w:tabs>
          <w:tab w:val="left" w:pos="1276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b/>
          <w:bCs/>
          <w:sz w:val="28"/>
          <w:szCs w:val="28"/>
        </w:rPr>
        <w:t>ТЕМА 12. Основы ораторского искусства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Понятие «ораторское искусство» в античные времена и в совреме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ном деловом мире. Адаптация классических риторических сх</w:t>
      </w:r>
      <w:r>
        <w:rPr>
          <w:rFonts w:ascii="Times New Roman" w:hAnsi="Times New Roman"/>
          <w:sz w:val="28"/>
          <w:szCs w:val="28"/>
        </w:rPr>
        <w:t>ем к потре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ностям деловой и публичной коммуникации.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Три уровня (условия успеха) мастерства оратора и их составляющие: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i/>
          <w:sz w:val="28"/>
          <w:szCs w:val="28"/>
        </w:rPr>
        <w:t xml:space="preserve">уровень </w:t>
      </w:r>
      <w:r>
        <w:rPr>
          <w:rFonts w:ascii="Times New Roman" w:hAnsi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Владение материалом</w:t>
      </w:r>
      <w:r>
        <w:rPr>
          <w:rFonts w:ascii="Times New Roman" w:hAnsi="Times New Roman"/>
          <w:i/>
          <w:sz w:val="28"/>
          <w:szCs w:val="28"/>
        </w:rPr>
        <w:t xml:space="preserve"> («что говорить»);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уровень </w:t>
      </w:r>
      <w:r>
        <w:rPr>
          <w:rFonts w:ascii="Times New Roman" w:hAnsi="Times New Roman"/>
          <w:i/>
          <w:sz w:val="28"/>
          <w:szCs w:val="28"/>
          <w:lang w:val="en-US"/>
        </w:rPr>
        <w:t>II</w:t>
      </w:r>
      <w:r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Влад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собой </w:t>
      </w:r>
      <w:r>
        <w:rPr>
          <w:rFonts w:ascii="Times New Roman" w:hAnsi="Times New Roman"/>
          <w:i/>
          <w:sz w:val="28"/>
          <w:szCs w:val="28"/>
        </w:rPr>
        <w:t xml:space="preserve">(«как говорить»);уровень </w:t>
      </w:r>
      <w:r>
        <w:rPr>
          <w:rFonts w:ascii="Times New Roman" w:hAnsi="Times New Roman"/>
          <w:i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. Образ оратора </w:t>
      </w:r>
      <w:r>
        <w:rPr>
          <w:rFonts w:ascii="Times New Roman" w:hAnsi="Times New Roman"/>
          <w:i/>
          <w:sz w:val="28"/>
          <w:szCs w:val="28"/>
        </w:rPr>
        <w:t>(«кто говорит»).</w:t>
      </w:r>
    </w:p>
    <w:p w:rsidR="007E5517" w:rsidRDefault="007E5517">
      <w:pPr>
        <w:pStyle w:val="Standard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b/>
          <w:sz w:val="28"/>
          <w:szCs w:val="28"/>
        </w:rPr>
        <w:t>ТЕМА 13. Этапы работы над публичной речью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i/>
          <w:sz w:val="28"/>
          <w:szCs w:val="28"/>
        </w:rPr>
        <w:t>Подготовительный (докоммуникативный)  этап</w:t>
      </w:r>
      <w:r>
        <w:rPr>
          <w:rFonts w:ascii="Times New Roman" w:hAnsi="Times New Roman"/>
          <w:sz w:val="28"/>
          <w:szCs w:val="28"/>
        </w:rPr>
        <w:t xml:space="preserve"> работы над публи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ным выступлением. Его </w:t>
      </w:r>
      <w:r>
        <w:rPr>
          <w:rFonts w:ascii="Times New Roman" w:hAnsi="Times New Roman"/>
          <w:sz w:val="28"/>
          <w:szCs w:val="28"/>
        </w:rPr>
        <w:t>цели и задачи.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i/>
          <w:sz w:val="28"/>
          <w:szCs w:val="28"/>
        </w:rPr>
        <w:t>Коммуникативный этап</w:t>
      </w:r>
      <w:r>
        <w:rPr>
          <w:rFonts w:ascii="Times New Roman" w:hAnsi="Times New Roman"/>
          <w:sz w:val="28"/>
          <w:szCs w:val="28"/>
        </w:rPr>
        <w:t>. Пошаговое начало речи. Организация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ступления в команде. Речевое поведение ораторов. Интерактивное вза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модействие с публикой. Типичные ошибки коммуникативного этапа.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i/>
          <w:sz w:val="28"/>
          <w:szCs w:val="28"/>
        </w:rPr>
        <w:t>Этап самодиагностики (посткоммуникативный)</w:t>
      </w:r>
      <w:r>
        <w:rPr>
          <w:rFonts w:ascii="Times New Roman" w:hAnsi="Times New Roman"/>
          <w:sz w:val="28"/>
          <w:szCs w:val="28"/>
        </w:rPr>
        <w:t>. Самодиаг</w:t>
      </w:r>
      <w:r>
        <w:rPr>
          <w:rFonts w:ascii="Times New Roman" w:hAnsi="Times New Roman"/>
          <w:sz w:val="28"/>
          <w:szCs w:val="28"/>
        </w:rPr>
        <w:t>ностика и её роль в процессе завершения публичного выступления.</w:t>
      </w:r>
    </w:p>
    <w:p w:rsidR="007E5517" w:rsidRDefault="007E5517">
      <w:pPr>
        <w:pStyle w:val="Standard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ТЕМА 14. Лингвистические аспекты эффективной деловой (пр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фессиональной) коммуникации</w:t>
      </w:r>
    </w:p>
    <w:p w:rsidR="007E5517" w:rsidRDefault="00E30EA6">
      <w:pPr>
        <w:pStyle w:val="Standard"/>
        <w:shd w:val="clear" w:color="auto" w:fill="FFFFFF"/>
        <w:tabs>
          <w:tab w:val="left" w:pos="1418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Оратор и аудитория. Эффективный обмен информацией и  каналы коммуникации: </w:t>
      </w:r>
      <w:r>
        <w:rPr>
          <w:rFonts w:ascii="Times New Roman" w:hAnsi="Times New Roman"/>
          <w:i/>
          <w:sz w:val="28"/>
          <w:szCs w:val="28"/>
        </w:rPr>
        <w:t>вербальный, вокальный и неверба</w:t>
      </w:r>
      <w:r>
        <w:rPr>
          <w:rFonts w:ascii="Times New Roman" w:hAnsi="Times New Roman"/>
          <w:i/>
          <w:sz w:val="28"/>
          <w:szCs w:val="28"/>
        </w:rPr>
        <w:t>льный.</w:t>
      </w:r>
      <w:r>
        <w:rPr>
          <w:rFonts w:ascii="Times New Roman" w:hAnsi="Times New Roman"/>
          <w:sz w:val="28"/>
          <w:szCs w:val="28"/>
        </w:rPr>
        <w:t xml:space="preserve">  Практические 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пекты завоевания внимания аудитории..</w:t>
      </w:r>
    </w:p>
    <w:p w:rsidR="007E5517" w:rsidRDefault="00E30EA6">
      <w:pPr>
        <w:pStyle w:val="Standard"/>
        <w:shd w:val="clear" w:color="auto" w:fill="FFFFFF"/>
        <w:tabs>
          <w:tab w:val="left" w:pos="1418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Способы поддержания внимания аудитории. Ответы на вопросы аудитории. Типы вопросов.</w:t>
      </w:r>
    </w:p>
    <w:p w:rsidR="007E5517" w:rsidRDefault="007E5517">
      <w:pPr>
        <w:pStyle w:val="Standard"/>
        <w:shd w:val="clear" w:color="auto" w:fill="FFFFFF"/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E5517" w:rsidRDefault="00E30EA6">
      <w:pPr>
        <w:pStyle w:val="Standard"/>
        <w:shd w:val="clear" w:color="auto" w:fill="FFFFFF"/>
        <w:tabs>
          <w:tab w:val="left" w:pos="1418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b/>
          <w:sz w:val="28"/>
          <w:szCs w:val="28"/>
        </w:rPr>
        <w:t>ТЕМА 15. Публичные выступления малых жанров: самопрезе</w:t>
      </w:r>
      <w:r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тация, рецензия</w:t>
      </w:r>
    </w:p>
    <w:p w:rsidR="007E5517" w:rsidRDefault="00E30EA6">
      <w:pPr>
        <w:pStyle w:val="Standard"/>
        <w:shd w:val="clear" w:color="auto" w:fill="FFFFFF"/>
        <w:tabs>
          <w:tab w:val="left" w:pos="1418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i/>
          <w:sz w:val="28"/>
          <w:szCs w:val="28"/>
        </w:rPr>
        <w:t>Самопрезентация</w:t>
      </w:r>
      <w:r>
        <w:rPr>
          <w:rFonts w:ascii="Times New Roman" w:hAnsi="Times New Roman"/>
          <w:sz w:val="28"/>
          <w:szCs w:val="28"/>
        </w:rPr>
        <w:t>. Цели и задачи. Начало</w:t>
      </w:r>
      <w:r>
        <w:rPr>
          <w:rFonts w:ascii="Times New Roman" w:hAnsi="Times New Roman"/>
          <w:sz w:val="28"/>
          <w:szCs w:val="28"/>
        </w:rPr>
        <w:t xml:space="preserve"> самопрезентации («лестн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ца вступления»). Структура самопрезентации.</w:t>
      </w:r>
    </w:p>
    <w:p w:rsidR="007E5517" w:rsidRDefault="00E30EA6">
      <w:pPr>
        <w:pStyle w:val="Standard"/>
        <w:shd w:val="clear" w:color="auto" w:fill="FFFFFF"/>
        <w:tabs>
          <w:tab w:val="left" w:pos="1418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i/>
          <w:sz w:val="28"/>
          <w:szCs w:val="28"/>
        </w:rPr>
        <w:t>Рецензия</w:t>
      </w:r>
      <w:r>
        <w:rPr>
          <w:rFonts w:ascii="Times New Roman" w:hAnsi="Times New Roman"/>
          <w:sz w:val="28"/>
          <w:szCs w:val="28"/>
        </w:rPr>
        <w:t xml:space="preserve"> на публичное выступление. Цели и задачи рецензии. При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цип позитивной «окольцовки» рецензии. Структура рецензии. Критерии оценки выступления.</w:t>
      </w:r>
    </w:p>
    <w:p w:rsidR="007E5517" w:rsidRDefault="007E5517">
      <w:pPr>
        <w:pStyle w:val="Standard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b/>
          <w:bCs/>
          <w:sz w:val="28"/>
          <w:szCs w:val="28"/>
        </w:rPr>
        <w:t>ТЕМА 16. Национальные особенности де</w:t>
      </w:r>
      <w:r>
        <w:rPr>
          <w:rFonts w:ascii="Times New Roman" w:hAnsi="Times New Roman"/>
          <w:b/>
          <w:bCs/>
          <w:sz w:val="28"/>
          <w:szCs w:val="28"/>
        </w:rPr>
        <w:t>лового общения</w:t>
      </w:r>
    </w:p>
    <w:p w:rsidR="007E5517" w:rsidRDefault="00E30EA6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hAnsi="Times New Roman"/>
          <w:bCs/>
          <w:sz w:val="28"/>
          <w:szCs w:val="28"/>
        </w:rPr>
        <w:t>Роль и место делового общения в  профессиональной деятельности человека.  Различные формы делового общения. Понятие этикета делового общения.  Национальные особенности делового общения.</w:t>
      </w:r>
    </w:p>
    <w:p w:rsidR="007E5517" w:rsidRDefault="00E30EA6">
      <w:pPr>
        <w:pStyle w:val="Standard"/>
        <w:tabs>
          <w:tab w:val="left" w:pos="1134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Стратегия и тактика делового общения в зависимости  от </w:t>
      </w:r>
      <w:r>
        <w:rPr>
          <w:rFonts w:ascii="Times New Roman" w:hAnsi="Times New Roman"/>
          <w:sz w:val="28"/>
          <w:szCs w:val="28"/>
        </w:rPr>
        <w:t>культурно-национальных характеристик аудитории.</w:t>
      </w:r>
    </w:p>
    <w:p w:rsidR="007E5517" w:rsidRDefault="007E5517">
      <w:pPr>
        <w:pStyle w:val="Standard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E5517" w:rsidRDefault="00E30EA6">
      <w:pPr>
        <w:pStyle w:val="Standard"/>
        <w:tabs>
          <w:tab w:val="left" w:pos="1134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b/>
          <w:sz w:val="28"/>
          <w:szCs w:val="28"/>
        </w:rPr>
        <w:t>ТЕМА 17. Убеждение собеседника. Полемическое мастерство.</w:t>
      </w:r>
    </w:p>
    <w:p w:rsidR="007E5517" w:rsidRDefault="00E30EA6">
      <w:pPr>
        <w:pStyle w:val="Standard"/>
        <w:tabs>
          <w:tab w:val="left" w:pos="1134"/>
        </w:tabs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      Правила эффективной аргументации. Основные типы аргументов:</w:t>
      </w:r>
    </w:p>
    <w:p w:rsidR="007E5517" w:rsidRDefault="00E30EA6">
      <w:pPr>
        <w:pStyle w:val="Standard"/>
        <w:tabs>
          <w:tab w:val="left" w:pos="1134"/>
        </w:tabs>
        <w:spacing w:after="0" w:line="240" w:lineRule="auto"/>
        <w:jc w:val="both"/>
      </w:pPr>
      <w:r>
        <w:rPr>
          <w:rFonts w:ascii="Times New Roman" w:hAnsi="Times New Roman"/>
          <w:i/>
          <w:sz w:val="28"/>
          <w:szCs w:val="28"/>
        </w:rPr>
        <w:t>сильные и слабые, логические и эмоциональные.</w:t>
      </w:r>
    </w:p>
    <w:p w:rsidR="007E5517" w:rsidRDefault="00E30EA6">
      <w:pPr>
        <w:pStyle w:val="Standard"/>
        <w:tabs>
          <w:tab w:val="left" w:pos="1134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Образцы убеждающих речей. Правила </w:t>
      </w:r>
      <w:r>
        <w:rPr>
          <w:rFonts w:ascii="Times New Roman" w:hAnsi="Times New Roman"/>
          <w:sz w:val="28"/>
          <w:szCs w:val="28"/>
        </w:rPr>
        <w:t>составления убеждающей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чи.</w:t>
      </w:r>
    </w:p>
    <w:p w:rsidR="007E5517" w:rsidRDefault="007E5517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</w:pPr>
    </w:p>
    <w:p w:rsidR="007E5517" w:rsidRDefault="00E30EA6">
      <w:pPr>
        <w:pStyle w:val="Standard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5.2. Учебно – тематический план</w:t>
      </w:r>
    </w:p>
    <w:p w:rsidR="007E5517" w:rsidRDefault="00E30EA6">
      <w:pPr>
        <w:pStyle w:val="Standard"/>
        <w:ind w:firstLine="709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Таблица 2</w:t>
      </w:r>
    </w:p>
    <w:tbl>
      <w:tblPr>
        <w:tblW w:w="9368" w:type="dxa"/>
        <w:tblInd w:w="69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1636"/>
        <w:gridCol w:w="522"/>
        <w:gridCol w:w="681"/>
        <w:gridCol w:w="682"/>
        <w:gridCol w:w="1386"/>
        <w:gridCol w:w="30"/>
        <w:gridCol w:w="1882"/>
        <w:gridCol w:w="1632"/>
        <w:gridCol w:w="348"/>
      </w:tblGrid>
      <w:tr w:rsidR="007852A7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rPr>
                <w:sz w:val="26"/>
                <w:lang w:val="en-US"/>
              </w:rPr>
            </w:pPr>
          </w:p>
          <w:p w:rsidR="007E5517" w:rsidRDefault="007E5517">
            <w:pPr>
              <w:pStyle w:val="TableParagraph"/>
              <w:spacing w:before="10"/>
              <w:rPr>
                <w:sz w:val="21"/>
                <w:lang w:val="en-US"/>
              </w:rPr>
            </w:pPr>
          </w:p>
          <w:p w:rsidR="007E5517" w:rsidRDefault="00E30EA6">
            <w:pPr>
              <w:pStyle w:val="TableParagraph"/>
              <w:ind w:left="10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/п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ван ие тем (разделов) дисципл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ны</w:t>
            </w:r>
          </w:p>
        </w:tc>
        <w:tc>
          <w:tcPr>
            <w:tcW w:w="53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6" w:lineRule="exact"/>
              <w:ind w:left="816"/>
              <w:rPr>
                <w:b/>
                <w:lang w:val="en-US"/>
              </w:rPr>
            </w:pPr>
            <w:r>
              <w:rPr>
                <w:b/>
                <w:sz w:val="24"/>
                <w:lang w:val="en-US"/>
              </w:rPr>
              <w:t>Трудоемкость      в        часах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4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Формы текущего контроля успеваемости</w:t>
            </w:r>
          </w:p>
        </w:tc>
        <w:tc>
          <w:tcPr>
            <w:tcW w:w="0" w:type="dxa"/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Standard"/>
              <w:widowControl w:val="0"/>
              <w:rPr>
                <w:lang w:val="en-US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before="112"/>
              <w:ind w:left="-1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Всего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6" w:lineRule="exact"/>
              <w:ind w:left="816"/>
              <w:rPr>
                <w:b/>
                <w:lang w:val="en-US"/>
              </w:rPr>
            </w:pPr>
            <w:r>
              <w:rPr>
                <w:b/>
                <w:sz w:val="24"/>
                <w:lang w:val="en-US"/>
              </w:rPr>
              <w:t>Контактная работа -Аудиторная работа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7" w:right="129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Самостоятельная работа</w:t>
            </w:r>
          </w:p>
        </w:tc>
        <w:tc>
          <w:tcPr>
            <w:tcW w:w="1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360" w:type="dxa"/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Standard"/>
              <w:widowControl w:val="0"/>
              <w:rPr>
                <w:lang w:val="en-US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1134"/>
        </w:trPr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018"/>
              </w:tabs>
              <w:spacing w:before="108" w:line="280" w:lineRule="atLeast"/>
              <w:ind w:left="-1" w:right="1"/>
              <w:rPr>
                <w:lang w:val="en-US"/>
              </w:rPr>
            </w:pPr>
            <w:r>
              <w:rPr>
                <w:sz w:val="24"/>
                <w:lang w:val="en-US"/>
              </w:rPr>
              <w:t>Общая,</w:t>
            </w:r>
            <w:r>
              <w:rPr>
                <w:sz w:val="24"/>
                <w:lang w:val="en-US"/>
              </w:rPr>
              <w:tab/>
            </w:r>
            <w:r>
              <w:rPr>
                <w:spacing w:val="-19"/>
                <w:sz w:val="24"/>
                <w:lang w:val="en-US"/>
              </w:rPr>
              <w:t xml:space="preserve">в </w:t>
            </w:r>
            <w:r>
              <w:rPr>
                <w:sz w:val="24"/>
                <w:lang w:val="en-US"/>
              </w:rPr>
              <w:t>т.ч.: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before="112"/>
              <w:ind w:left="-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before="109" w:line="284" w:lineRule="exact"/>
              <w:ind w:left="-1" w:right="-9"/>
              <w:rPr>
                <w:lang w:val="en-US"/>
              </w:rPr>
            </w:pPr>
            <w:r>
              <w:rPr>
                <w:sz w:val="24"/>
                <w:lang w:val="en-US"/>
              </w:rPr>
              <w:t>Семинары, практичес кие занятия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020"/>
              </w:tabs>
              <w:spacing w:before="112" w:line="247" w:lineRule="auto"/>
              <w:ind w:left="-1" w:right="-15"/>
              <w:rPr>
                <w:strike/>
                <w:color w:val="FF0000"/>
                <w:sz w:val="24"/>
              </w:rPr>
            </w:pPr>
            <w:r>
              <w:rPr>
                <w:strike/>
                <w:color w:val="FF0000"/>
                <w:sz w:val="24"/>
              </w:rPr>
              <w:t>Занят</w:t>
            </w:r>
            <w:r>
              <w:rPr>
                <w:strike/>
                <w:color w:val="FF0000"/>
                <w:sz w:val="24"/>
              </w:rPr>
              <w:lastRenderedPageBreak/>
              <w:t>ия</w:t>
            </w:r>
            <w:r>
              <w:rPr>
                <w:strike/>
                <w:color w:val="FF0000"/>
                <w:sz w:val="24"/>
              </w:rPr>
              <w:tab/>
              <w:t>в интеракти вных формах</w:t>
            </w: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7E5517">
            <w:pPr>
              <w:pStyle w:val="Standard"/>
              <w:widowContro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7E5517">
            <w:pPr>
              <w:pStyle w:val="Standard"/>
              <w:widowControl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82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Standard"/>
              <w:widowControl w:val="0"/>
              <w:spacing w:line="240" w:lineRule="auto"/>
            </w:pPr>
            <w:r w:rsidRPr="007852A7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7852A7">
              <w:rPr>
                <w:sz w:val="24"/>
                <w:szCs w:val="24"/>
              </w:rPr>
              <w:t xml:space="preserve">. </w:t>
            </w:r>
            <w:r w:rsidRPr="007852A7">
              <w:rPr>
                <w:rFonts w:ascii="Times New Roman" w:hAnsi="Times New Roman"/>
                <w:bCs/>
                <w:sz w:val="24"/>
                <w:szCs w:val="24"/>
              </w:rPr>
              <w:t>Состояние русского языка и культуры речи  на современном этапе</w:t>
            </w:r>
          </w:p>
          <w:p w:rsidR="007E5517" w:rsidRPr="007852A7" w:rsidRDefault="007E5517">
            <w:pPr>
              <w:pStyle w:val="TableParagraph"/>
              <w:ind w:left="108" w:right="185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442" w:right="4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Тест-старт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110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680"/>
            </w:pPr>
            <w:r>
              <w:t>ТЕМА2.</w:t>
            </w:r>
          </w:p>
          <w:p w:rsidR="007E5517" w:rsidRDefault="00E30EA6">
            <w:pPr>
              <w:pStyle w:val="17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Языковая но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ма, ее роль в становлении 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функционир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вании литер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турного языка</w:t>
            </w:r>
          </w:p>
          <w:p w:rsidR="007E5517" w:rsidRPr="007852A7" w:rsidRDefault="007E5517">
            <w:pPr>
              <w:pStyle w:val="TableParagraph"/>
              <w:ind w:right="680"/>
            </w:pPr>
          </w:p>
          <w:p w:rsidR="007E5517" w:rsidRPr="007852A7" w:rsidRDefault="007E5517">
            <w:pPr>
              <w:pStyle w:val="TableParagraph"/>
              <w:ind w:right="680"/>
              <w:rPr>
                <w:shd w:val="clear" w:color="auto" w:fill="FFFF0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442" w:right="4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0" w:lineRule="atLeast"/>
              <w:ind w:left="104" w:right="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Опрос.Тест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881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Коммуник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тивные кач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ства речи. 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вершенствов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ние навыков грамотного г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ворения</w:t>
            </w:r>
          </w:p>
          <w:p w:rsidR="007E5517" w:rsidRPr="007852A7" w:rsidRDefault="007E5517">
            <w:pPr>
              <w:pStyle w:val="TableParagraph"/>
              <w:ind w:left="108" w:right="210"/>
              <w:rPr>
                <w:sz w:val="24"/>
                <w:szCs w:val="24"/>
              </w:rPr>
            </w:pPr>
          </w:p>
          <w:p w:rsidR="007E5517" w:rsidRPr="007852A7" w:rsidRDefault="007E5517">
            <w:pPr>
              <w:pStyle w:val="Textbody"/>
              <w:widowControl w:val="0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442" w:right="4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выступления с презентаци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 Тест.Опрос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1349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3" w:lineRule="exact"/>
              <w:ind w:left="89" w:right="1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</w:p>
          <w:p w:rsidR="007E5517" w:rsidRDefault="00E30EA6">
            <w:pPr>
              <w:pStyle w:val="Textbody"/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Заимствования и проблема </w:t>
            </w:r>
            <w:r>
              <w:rPr>
                <w:bCs/>
                <w:sz w:val="24"/>
                <w:szCs w:val="24"/>
                <w:lang w:eastAsia="ru-RU"/>
              </w:rPr>
              <w:t xml:space="preserve">чистоты </w:t>
            </w:r>
            <w:r>
              <w:rPr>
                <w:bCs/>
                <w:sz w:val="24"/>
                <w:szCs w:val="24"/>
                <w:lang w:eastAsia="ru-RU"/>
              </w:rPr>
              <w:br/>
            </w:r>
            <w:r>
              <w:rPr>
                <w:bCs/>
                <w:sz w:val="24"/>
                <w:szCs w:val="24"/>
                <w:lang w:eastAsia="ru-RU"/>
              </w:rPr>
              <w:t>современного русского языка</w:t>
            </w:r>
          </w:p>
          <w:p w:rsidR="007E5517" w:rsidRPr="007852A7" w:rsidRDefault="007E5517">
            <w:pPr>
              <w:pStyle w:val="TableParagraph"/>
              <w:ind w:left="108" w:right="198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3" w:lineRule="exact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3" w:lineRule="exact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3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3" w:lineRule="exact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spacing w:line="273" w:lineRule="exact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3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538"/>
                <w:tab w:val="left" w:pos="1452"/>
              </w:tabs>
              <w:spacing w:line="270" w:lineRule="atLeast"/>
              <w:ind w:left="104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выступления с презент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циями. Опрос.Тест.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112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4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</w:t>
            </w:r>
          </w:p>
          <w:p w:rsidR="007E5517" w:rsidRDefault="00E30EA6">
            <w:pPr>
              <w:pStyle w:val="TableParagraph"/>
              <w:ind w:right="4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Орфоэпия как часть речевой культуры человека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spacing w:line="275" w:lineRule="exact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0" w:lineRule="atLeast"/>
              <w:ind w:right="2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выступления с презент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циями. Опрос.Тест.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0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</w:t>
            </w:r>
          </w:p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Совершен-ствование </w:t>
            </w:r>
            <w:r>
              <w:rPr>
                <w:bCs/>
                <w:sz w:val="24"/>
                <w:szCs w:val="24"/>
                <w:lang w:eastAsia="ru-RU"/>
              </w:rPr>
              <w:t>навыков грамотного письма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выступления с презентаци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ми. Опрос.Тест.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0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</w:t>
            </w:r>
          </w:p>
          <w:p w:rsidR="007E5517" w:rsidRDefault="00E30EA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Функционал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стили 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временного русского языка (общая хара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теристика)</w:t>
            </w:r>
          </w:p>
          <w:p w:rsidR="007E5517" w:rsidRPr="007852A7" w:rsidRDefault="007E5517">
            <w:pPr>
              <w:pStyle w:val="TableParagraph"/>
              <w:ind w:left="108" w:right="228"/>
              <w:rPr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выступления с презентациям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0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</w:t>
            </w:r>
          </w:p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 w:eastAsia="ru-RU"/>
              </w:rPr>
              <w:t>Научный стиль речи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0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</w:t>
            </w:r>
          </w:p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Официал</w:t>
            </w:r>
            <w:r>
              <w:rPr>
                <w:bCs/>
                <w:sz w:val="24"/>
                <w:szCs w:val="24"/>
                <w:lang w:eastAsia="ru-RU"/>
              </w:rPr>
              <w:t>ь</w:t>
            </w:r>
            <w:r>
              <w:rPr>
                <w:bCs/>
                <w:sz w:val="24"/>
                <w:szCs w:val="24"/>
                <w:lang w:eastAsia="ru-RU"/>
              </w:rPr>
              <w:t>но-деловой стиль речи. Структу</w:t>
            </w:r>
            <w:r>
              <w:rPr>
                <w:bCs/>
                <w:sz w:val="24"/>
                <w:szCs w:val="24"/>
                <w:lang w:eastAsia="ru-RU"/>
              </w:rPr>
              <w:t>р</w:t>
            </w:r>
            <w:r>
              <w:rPr>
                <w:bCs/>
                <w:sz w:val="24"/>
                <w:szCs w:val="24"/>
                <w:lang w:eastAsia="ru-RU"/>
              </w:rPr>
              <w:t>но-коммуник</w:t>
            </w:r>
            <w:r>
              <w:rPr>
                <w:bCs/>
                <w:sz w:val="24"/>
                <w:szCs w:val="24"/>
                <w:lang w:eastAsia="ru-RU"/>
              </w:rPr>
              <w:t>а</w:t>
            </w:r>
            <w:r>
              <w:rPr>
                <w:bCs/>
                <w:sz w:val="24"/>
                <w:szCs w:val="24"/>
                <w:lang w:eastAsia="ru-RU"/>
              </w:rPr>
              <w:t>тивные свойства и языковые особенн</w:t>
            </w:r>
            <w:r>
              <w:rPr>
                <w:bCs/>
                <w:sz w:val="24"/>
                <w:szCs w:val="24"/>
                <w:lang w:eastAsia="ru-RU"/>
              </w:rPr>
              <w:t>о</w:t>
            </w:r>
            <w:r>
              <w:rPr>
                <w:bCs/>
                <w:sz w:val="24"/>
                <w:szCs w:val="24"/>
                <w:lang w:eastAsia="ru-RU"/>
              </w:rPr>
              <w:t>сти  личных деловых д</w:t>
            </w:r>
            <w:r>
              <w:rPr>
                <w:bCs/>
                <w:sz w:val="24"/>
                <w:szCs w:val="24"/>
                <w:lang w:eastAsia="ru-RU"/>
              </w:rPr>
              <w:t>о</w:t>
            </w:r>
            <w:r>
              <w:rPr>
                <w:bCs/>
                <w:sz w:val="24"/>
                <w:szCs w:val="24"/>
                <w:lang w:eastAsia="ru-RU"/>
              </w:rPr>
              <w:t>кументов: заявление, объясн</w:t>
            </w:r>
            <w:r>
              <w:rPr>
                <w:bCs/>
                <w:sz w:val="24"/>
                <w:szCs w:val="24"/>
                <w:lang w:eastAsia="ru-RU"/>
              </w:rPr>
              <w:t>и</w:t>
            </w:r>
            <w:r>
              <w:rPr>
                <w:bCs/>
                <w:sz w:val="24"/>
                <w:szCs w:val="24"/>
                <w:lang w:eastAsia="ru-RU"/>
              </w:rPr>
              <w:t>тельная з</w:t>
            </w:r>
            <w:r>
              <w:rPr>
                <w:bCs/>
                <w:sz w:val="24"/>
                <w:szCs w:val="24"/>
                <w:lang w:eastAsia="ru-RU"/>
              </w:rPr>
              <w:t>а</w:t>
            </w:r>
            <w:r>
              <w:rPr>
                <w:bCs/>
                <w:sz w:val="24"/>
                <w:szCs w:val="24"/>
                <w:lang w:eastAsia="ru-RU"/>
              </w:rPr>
              <w:t>писка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выступления с</w:t>
            </w:r>
          </w:p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</w:t>
            </w:r>
          </w:p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Тест. </w:t>
            </w:r>
            <w:r>
              <w:rPr>
                <w:sz w:val="24"/>
                <w:szCs w:val="24"/>
              </w:rPr>
              <w:t>Опрос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0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10.</w:t>
            </w:r>
          </w:p>
          <w:p w:rsidR="007E5517" w:rsidRDefault="00E30EA6">
            <w:pPr>
              <w:pStyle w:val="Standard"/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Резюме как вид делового док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мента</w:t>
            </w:r>
          </w:p>
          <w:p w:rsidR="007E5517" w:rsidRPr="007852A7" w:rsidRDefault="007E5517">
            <w:pPr>
              <w:pStyle w:val="TableParagraph"/>
              <w:ind w:left="108" w:right="228"/>
              <w:rPr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выступления с</w:t>
            </w:r>
          </w:p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</w:t>
            </w:r>
          </w:p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Тест. Опрос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0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</w:t>
            </w:r>
          </w:p>
          <w:p w:rsidR="007E5517" w:rsidRDefault="00E30EA6">
            <w:pPr>
              <w:pStyle w:val="Standard"/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формы деловой (пр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ной) речи. Формат соб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седования</w:t>
            </w:r>
          </w:p>
          <w:p w:rsidR="007E5517" w:rsidRDefault="007E5517">
            <w:pPr>
              <w:pStyle w:val="TableParagraph"/>
              <w:ind w:left="108" w:right="228"/>
              <w:rPr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 «Д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кументы».</w:t>
            </w:r>
          </w:p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0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12.</w:t>
            </w:r>
          </w:p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Основы ораторского искусства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Тест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0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13.</w:t>
            </w:r>
          </w:p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боты над публичной речью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Тест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0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14.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Лингвистич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ские аспекты эффективной деловой (пр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фессионал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ной) коммун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кации</w:t>
            </w:r>
          </w:p>
          <w:p w:rsidR="007E5517" w:rsidRPr="007852A7" w:rsidRDefault="007E5517">
            <w:pPr>
              <w:pStyle w:val="TableParagraph"/>
              <w:ind w:left="108" w:right="228"/>
              <w:rPr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Тест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184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15.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ступления 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лых жанров: самопрезент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ция, рецензия</w:t>
            </w:r>
          </w:p>
          <w:p w:rsidR="007E5517" w:rsidRPr="007852A7" w:rsidRDefault="007E5517">
            <w:pPr>
              <w:pStyle w:val="TableParagraph"/>
              <w:ind w:left="108" w:right="228"/>
              <w:rPr>
                <w:sz w:val="24"/>
                <w:szCs w:val="24"/>
              </w:rPr>
            </w:pPr>
          </w:p>
          <w:p w:rsidR="007E5517" w:rsidRPr="007852A7" w:rsidRDefault="007E5517">
            <w:pPr>
              <w:pStyle w:val="TableParagraph"/>
              <w:ind w:left="108" w:right="228"/>
              <w:rPr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Тест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1747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16.</w:t>
            </w:r>
          </w:p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Национальные особенности делового общения</w:t>
            </w:r>
          </w:p>
          <w:p w:rsidR="007E5517" w:rsidRDefault="007E5517">
            <w:pPr>
              <w:pStyle w:val="TableParagraph"/>
              <w:ind w:left="108" w:right="228"/>
              <w:rPr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Тест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150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89" w:righ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17.</w:t>
            </w:r>
          </w:p>
          <w:p w:rsidR="007E5517" w:rsidRDefault="00E30EA6">
            <w:pPr>
              <w:pStyle w:val="Standard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Убеждение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беседника.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лемическое 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стерство.</w:t>
            </w:r>
          </w:p>
          <w:p w:rsidR="007E5517" w:rsidRPr="007852A7" w:rsidRDefault="007E5517">
            <w:pPr>
              <w:pStyle w:val="TableParagraph"/>
              <w:ind w:right="228"/>
              <w:rPr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213" w:right="2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right="30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right="34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ind w:right="516"/>
              <w:jc w:val="right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Опрос. </w:t>
            </w:r>
            <w:r>
              <w:rPr>
                <w:sz w:val="24"/>
                <w:szCs w:val="24"/>
              </w:rPr>
              <w:t>Тест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61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9" w:lineRule="exact"/>
              <w:ind w:left="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по дисциплине</w:t>
            </w:r>
          </w:p>
          <w:p w:rsidR="007E5517" w:rsidRDefault="007E5517">
            <w:pPr>
              <w:pStyle w:val="TableParagraph"/>
              <w:spacing w:line="262" w:lineRule="exact"/>
              <w:ind w:left="108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ind w:right="22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9" w:lineRule="exact"/>
              <w:ind w:right="30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ind w:left="3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spacing w:line="262" w:lineRule="exact"/>
              <w:ind w:left="323" w:right="319"/>
              <w:rPr>
                <w:b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ind w:right="4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74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79"/>
        </w:trPr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spacing w:line="262" w:lineRule="exact"/>
              <w:ind w:right="319"/>
              <w:rPr>
                <w:b/>
                <w:color w:val="FF0000"/>
                <w:sz w:val="24"/>
                <w:lang w:val="en-US"/>
              </w:rPr>
            </w:pPr>
          </w:p>
        </w:tc>
        <w:tc>
          <w:tcPr>
            <w:tcW w:w="1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  <w:tc>
          <w:tcPr>
            <w:tcW w:w="1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E30EA6"/>
        </w:tc>
      </w:tr>
      <w:tr w:rsidR="007E551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79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в %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100%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ind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31%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9" w:lineRule="exact"/>
              <w:ind w:right="3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_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100%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spacing w:line="262" w:lineRule="exact"/>
              <w:ind w:left="323" w:right="319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ind w:left="442" w:right="4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69%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7E5517">
            <w:pPr>
              <w:pStyle w:val="TableParagraph"/>
              <w:spacing w:line="262" w:lineRule="exact"/>
              <w:ind w:left="104"/>
              <w:rPr>
                <w:sz w:val="24"/>
                <w:lang w:val="en-US"/>
              </w:rPr>
            </w:pPr>
          </w:p>
        </w:tc>
      </w:tr>
    </w:tbl>
    <w:p w:rsidR="007E5517" w:rsidRDefault="00E30EA6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5.3. Содержание семинаров, практических занятий</w:t>
      </w:r>
    </w:p>
    <w:p w:rsidR="007E5517" w:rsidRDefault="00E30EA6">
      <w:pPr>
        <w:pStyle w:val="Standard"/>
        <w:ind w:firstLine="709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Таблица 3</w:t>
      </w:r>
    </w:p>
    <w:tbl>
      <w:tblPr>
        <w:tblW w:w="5000" w:type="pct"/>
        <w:tblInd w:w="-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1"/>
        <w:gridCol w:w="4579"/>
        <w:gridCol w:w="2226"/>
      </w:tblGrid>
      <w:tr w:rsidR="007E5517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4" w:lineRule="auto"/>
              <w:ind w:left="107" w:right="110"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Наименование тем (разделов) дисциплины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4" w:lineRule="auto"/>
              <w:ind w:left="108" w:right="57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вопросов для о</w:t>
            </w:r>
            <w:r>
              <w:rPr>
                <w:b/>
                <w:sz w:val="28"/>
                <w:szCs w:val="28"/>
              </w:rPr>
              <w:t>б</w:t>
            </w:r>
            <w:r>
              <w:rPr>
                <w:b/>
                <w:sz w:val="28"/>
                <w:szCs w:val="28"/>
              </w:rPr>
              <w:t xml:space="preserve">суждения </w:t>
            </w:r>
            <w:r>
              <w:rPr>
                <w:b/>
                <w:sz w:val="28"/>
                <w:szCs w:val="28"/>
              </w:rPr>
              <w:t>на семинарских, практических занятиях, р</w:t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комендуемые источники из разделов 8, 9</w:t>
            </w:r>
          </w:p>
          <w:p w:rsidR="007E5517" w:rsidRPr="007852A7" w:rsidRDefault="007E5517">
            <w:pPr>
              <w:pStyle w:val="TableParagraph"/>
              <w:spacing w:before="1"/>
              <w:ind w:left="108"/>
              <w:rPr>
                <w:b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4" w:lineRule="auto"/>
              <w:ind w:left="106" w:right="729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Формы проведения занятий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2077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TableParagraph"/>
              <w:ind w:left="113" w:right="113"/>
            </w:pPr>
            <w:r w:rsidRPr="007852A7">
              <w:rPr>
                <w:sz w:val="28"/>
                <w:szCs w:val="28"/>
              </w:rPr>
              <w:t xml:space="preserve">Тема 1. </w:t>
            </w:r>
            <w:r w:rsidRPr="007852A7">
              <w:rPr>
                <w:bCs/>
                <w:sz w:val="24"/>
                <w:szCs w:val="24"/>
              </w:rPr>
              <w:t>Состояние русского языка и культуры речи  на современном этапе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23"/>
              <w:widowControl w:val="0"/>
              <w:spacing w:after="0" w:line="360" w:lineRule="auto"/>
              <w:ind w:left="113" w:right="11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 русского языка и культ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ры речи на современном этапе: активные </w:t>
            </w:r>
            <w:r>
              <w:rPr>
                <w:rFonts w:ascii="Times New Roman" w:hAnsi="Times New Roman"/>
                <w:sz w:val="24"/>
                <w:szCs w:val="24"/>
              </w:rPr>
              <w:t>процессы последних десятилетий. Язык и общество. Новые формы коммуникации. Причины нарушения норм языка и речи. Негативные явления: общение на жа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гоне;  отрицательные стороны языка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тернет-общения; неточность словоуп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требления;  нарушение логики; бедность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словаря и др. Снижение уровня речевой  культуры как фактор, а) препятствующий эффективной коммуникации и б) нар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шающий структуру мышления. Пути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вышения грамотности и культуры речи.</w:t>
            </w:r>
          </w:p>
          <w:p w:rsidR="007E5517" w:rsidRDefault="007E5517">
            <w:pPr>
              <w:pStyle w:val="TableParagraph"/>
              <w:spacing w:line="257" w:lineRule="exact"/>
              <w:ind w:left="108"/>
              <w:rPr>
                <w:color w:val="0070C0"/>
                <w:sz w:val="24"/>
                <w:szCs w:val="24"/>
                <w:lang w:val="en-US"/>
              </w:rPr>
            </w:pPr>
          </w:p>
          <w:p w:rsidR="007E5517" w:rsidRDefault="00E30EA6">
            <w:pPr>
              <w:pStyle w:val="TableParagraph"/>
              <w:spacing w:line="257" w:lineRule="exact"/>
              <w:rPr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Рекомендуемые источники</w:t>
            </w:r>
            <w:r>
              <w:rPr>
                <w:sz w:val="24"/>
                <w:szCs w:val="24"/>
                <w:lang w:val="en-US"/>
              </w:rPr>
              <w:t>: 8.1; 8.2; 8.3.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1" w:lineRule="auto"/>
              <w:ind w:left="106" w:right="2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Семинар:</w:t>
            </w:r>
          </w:p>
          <w:p w:rsidR="007E5517" w:rsidRPr="007852A7" w:rsidRDefault="00E30EA6">
            <w:pPr>
              <w:pStyle w:val="Standard"/>
              <w:widowControl w:val="0"/>
              <w:spacing w:after="0" w:line="240" w:lineRule="auto"/>
              <w:ind w:left="113" w:right="57"/>
              <w:rPr>
                <w:rFonts w:ascii="Times New Roman" w:hAnsi="Times New Roman"/>
              </w:rPr>
            </w:pPr>
            <w:r w:rsidRPr="007852A7">
              <w:rPr>
                <w:rFonts w:ascii="Times New Roman" w:hAnsi="Times New Roman" w:cs="Times New Roman"/>
                <w:sz w:val="24"/>
                <w:szCs w:val="24"/>
              </w:rPr>
              <w:t>Тест-старт.</w:t>
            </w:r>
            <w:r w:rsidRPr="0078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Мини-лекция.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Standard"/>
              <w:widowControl w:val="0"/>
              <w:ind w:left="113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Речевой тренинг.</w:t>
            </w:r>
          </w:p>
          <w:p w:rsidR="007E5517" w:rsidRDefault="007E5517">
            <w:pPr>
              <w:pStyle w:val="TableParagraph"/>
              <w:spacing w:line="251" w:lineRule="auto"/>
              <w:ind w:left="106" w:right="288"/>
              <w:rPr>
                <w:b/>
                <w:bCs/>
                <w:color w:val="0070C0"/>
                <w:sz w:val="24"/>
                <w:szCs w:val="24"/>
                <w:lang w:val="en-US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2154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13" w:right="57"/>
            </w:pPr>
            <w:r>
              <w:lastRenderedPageBreak/>
              <w:t>ТЕМА2.</w:t>
            </w:r>
          </w:p>
          <w:p w:rsidR="007E5517" w:rsidRDefault="00E30EA6">
            <w:pPr>
              <w:pStyle w:val="17"/>
              <w:widowControl w:val="0"/>
              <w:spacing w:after="0" w:line="240" w:lineRule="auto"/>
              <w:ind w:left="113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Языковая норма, ее роль в становлении и функциониров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нии литературного языка</w:t>
            </w:r>
          </w:p>
          <w:p w:rsidR="007E5517" w:rsidRPr="007852A7" w:rsidRDefault="007E5517">
            <w:pPr>
              <w:pStyle w:val="TableParagraph"/>
              <w:ind w:left="113" w:right="57"/>
            </w:pPr>
          </w:p>
          <w:p w:rsidR="007E5517" w:rsidRPr="007852A7" w:rsidRDefault="007E5517">
            <w:pPr>
              <w:pStyle w:val="TableParagraph"/>
              <w:ind w:right="120"/>
              <w:rPr>
                <w:color w:val="0070C0"/>
                <w:sz w:val="28"/>
                <w:szCs w:val="28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36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культуры речи и нормы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чи. Языковые, </w:t>
            </w:r>
            <w:r>
              <w:rPr>
                <w:rFonts w:ascii="Times New Roman" w:hAnsi="Times New Roman"/>
                <w:sz w:val="24"/>
                <w:szCs w:val="24"/>
              </w:rPr>
              <w:t>коммуникативные и этич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ские нормы. Функции норм.</w:t>
            </w:r>
          </w:p>
          <w:p w:rsidR="007E5517" w:rsidRDefault="007E5517">
            <w:pPr>
              <w:pStyle w:val="Standard"/>
              <w:widowControl w:val="0"/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</w:pPr>
          </w:p>
          <w:p w:rsidR="007E5517" w:rsidRDefault="00E30EA6">
            <w:pPr>
              <w:pStyle w:val="Standard"/>
              <w:widowControl w:val="0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Рекомендуемые источники: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8.1; 8,2; 8.3.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1" w:lineRule="auto"/>
              <w:ind w:left="57" w:right="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Семинар: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Pr="007852A7" w:rsidRDefault="00E30EA6">
            <w:pPr>
              <w:pStyle w:val="TableParagraph"/>
              <w:spacing w:line="251" w:lineRule="auto"/>
              <w:ind w:left="57" w:right="57"/>
            </w:pPr>
            <w:r w:rsidRPr="007852A7">
              <w:rPr>
                <w:sz w:val="24"/>
                <w:szCs w:val="24"/>
                <w:lang w:eastAsia="ru-RU"/>
              </w:rPr>
              <w:t>Речевой тренинг. Участие в ситуативном задании «</w:t>
            </w:r>
            <w:r w:rsidRPr="007852A7">
              <w:rPr>
                <w:sz w:val="24"/>
                <w:szCs w:val="24"/>
              </w:rPr>
              <w:t>Деловое общение по</w:t>
            </w:r>
            <w:r w:rsidRPr="007852A7">
              <w:rPr>
                <w:sz w:val="24"/>
                <w:szCs w:val="24"/>
              </w:rPr>
              <w:t xml:space="preserve"> телефону: типичные нарушения нормы (речевые и этические)».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108" w:right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Коммуникативные качества речи. 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вершенствование навыков грамотного говорения</w:t>
            </w:r>
          </w:p>
          <w:p w:rsidR="007E5517" w:rsidRPr="007852A7" w:rsidRDefault="007E5517">
            <w:pPr>
              <w:pStyle w:val="TableParagraph"/>
              <w:ind w:left="107" w:right="276"/>
              <w:rPr>
                <w:color w:val="0070C0"/>
                <w:sz w:val="28"/>
                <w:szCs w:val="28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ind w:left="57" w:right="57"/>
              <w:jc w:val="both"/>
            </w:pPr>
            <w:r w:rsidRPr="007852A7">
              <w:rPr>
                <w:rStyle w:val="af3"/>
                <w:rFonts w:ascii="Times New Roman" w:hAnsi="Times New Roman" w:cs="Times New Roman"/>
                <w:b w:val="0"/>
                <w:color w:val="414141"/>
                <w:sz w:val="24"/>
                <w:szCs w:val="24"/>
                <w:shd w:val="clear" w:color="auto" w:fill="FFFFFF"/>
              </w:rPr>
              <w:t xml:space="preserve">Коммуникативные качества речи: правильность (нормативность), точность, логичность, чистота, богатства </w:t>
            </w:r>
            <w:r w:rsidRPr="007852A7">
              <w:rPr>
                <w:rStyle w:val="af3"/>
                <w:rFonts w:ascii="Times New Roman" w:hAnsi="Times New Roman" w:cs="Times New Roman"/>
                <w:b w:val="0"/>
                <w:color w:val="414141"/>
                <w:sz w:val="24"/>
                <w:szCs w:val="24"/>
                <w:shd w:val="clear" w:color="auto" w:fill="FFFFFF"/>
              </w:rPr>
              <w:t>(разнообразие), выразительность и уместность.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 xml:space="preserve"> Негативные явления, засоряющие речь: неоправданное употребление заимствований; общение на жаргоне;  язык интернет-общения; неточность словоупотребления;  нарушение логики; бедность словаря и др.</w:t>
            </w:r>
          </w:p>
          <w:p w:rsidR="007E5517" w:rsidRDefault="00E30EA6">
            <w:pPr>
              <w:pStyle w:val="Standard"/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коммуни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кативных неудач как результат грамматических, логических и стилистических ошибок в речи.</w:t>
            </w:r>
          </w:p>
          <w:p w:rsidR="007E5517" w:rsidRDefault="00E30EA6">
            <w:pPr>
              <w:pStyle w:val="Standard"/>
              <w:widowControl w:val="0"/>
              <w:ind w:left="57" w:right="57"/>
              <w:jc w:val="both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Рекомендуемые источники: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8.1; 8,2; 8.3; 8.4.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1" w:lineRule="auto"/>
              <w:ind w:left="106" w:right="28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Семинар: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699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4.</w:t>
            </w:r>
          </w:p>
          <w:p w:rsidR="007E5517" w:rsidRDefault="00E30EA6">
            <w:pPr>
              <w:pStyle w:val="Textbody"/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Заимствования и проблема чистоты </w:t>
            </w:r>
            <w:r>
              <w:rPr>
                <w:bCs/>
                <w:sz w:val="24"/>
                <w:szCs w:val="24"/>
                <w:lang w:eastAsia="ru-RU"/>
              </w:rPr>
              <w:br/>
            </w:r>
            <w:r>
              <w:rPr>
                <w:bCs/>
                <w:sz w:val="24"/>
                <w:szCs w:val="24"/>
                <w:lang w:eastAsia="ru-RU"/>
              </w:rPr>
              <w:t>современного русского языка</w:t>
            </w:r>
          </w:p>
          <w:p w:rsidR="007E5517" w:rsidRPr="007852A7" w:rsidRDefault="007E5517">
            <w:pPr>
              <w:pStyle w:val="TableParagraph"/>
              <w:ind w:left="57" w:right="57"/>
              <w:rPr>
                <w:color w:val="0070C0"/>
                <w:sz w:val="24"/>
                <w:szCs w:val="24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Standard"/>
              <w:widowControl w:val="0"/>
              <w:ind w:left="57" w:right="57"/>
              <w:rPr>
                <w:rFonts w:ascii="Times New Roman" w:hAnsi="Times New Roman"/>
              </w:rPr>
            </w:pPr>
            <w:r w:rsidRPr="007852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  <w:r w:rsidRPr="0078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Причины заимствований. Заимствования 80-х гг.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XX</w:t>
            </w:r>
            <w:r w:rsidRPr="0078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 Типы заимствованной лексики в профессиональной, бытовой и др. сферах. Заимствования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XXI</w:t>
            </w:r>
            <w:r w:rsidRPr="0078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Отношение к заимствованиям. История вопроса.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Положительные и отрицательные резул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таты заимствований.</w:t>
            </w:r>
          </w:p>
          <w:p w:rsidR="007E5517" w:rsidRDefault="00E30EA6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  <w:lang w:val="en-US"/>
              </w:rPr>
            </w:pPr>
            <w:r w:rsidRPr="007852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1" w:lineRule="auto"/>
              <w:ind w:left="57" w:righ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Семинар: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685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5. Орфоэпия как часть речевой культуры </w:t>
            </w:r>
            <w:r>
              <w:rPr>
                <w:sz w:val="24"/>
                <w:szCs w:val="24"/>
              </w:rPr>
              <w:t>человека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extbody"/>
              <w:widowControl w:val="0"/>
              <w:ind w:left="57" w:right="5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нормами литературного произношения  и его роль в процессе общения.</w:t>
            </w:r>
          </w:p>
          <w:p w:rsidR="007E5517" w:rsidRDefault="00E30EA6">
            <w:pPr>
              <w:pStyle w:val="Textbody"/>
              <w:widowControl w:val="0"/>
              <w:ind w:left="57" w:right="5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орфоэпии. Историческое развитие норм. Два типа орфоэпической нормы. Стили произношения.</w:t>
            </w:r>
          </w:p>
          <w:p w:rsidR="007E5517" w:rsidRDefault="00E30EA6">
            <w:pPr>
              <w:pStyle w:val="Textbody"/>
              <w:widowControl w:val="0"/>
              <w:ind w:left="57" w:right="5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русского литературного произношения.</w:t>
            </w:r>
          </w:p>
          <w:p w:rsidR="007E5517" w:rsidRDefault="00E30EA6">
            <w:pPr>
              <w:pStyle w:val="Textbody"/>
              <w:widowControl w:val="0"/>
              <w:ind w:left="57" w:right="5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Типичные орфоэпическ</w:t>
            </w:r>
            <w:r>
              <w:rPr>
                <w:sz w:val="24"/>
                <w:szCs w:val="24"/>
              </w:rPr>
              <w:t>ие ошибки.</w:t>
            </w:r>
          </w:p>
          <w:p w:rsidR="007E5517" w:rsidRPr="007852A7" w:rsidRDefault="007E5517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</w:p>
          <w:p w:rsidR="007E5517" w:rsidRPr="007852A7" w:rsidRDefault="007E5517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</w:p>
          <w:p w:rsidR="007E5517" w:rsidRPr="007852A7" w:rsidRDefault="00E30EA6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</w:rPr>
            </w:pPr>
            <w:r w:rsidRPr="00785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</w:t>
            </w:r>
            <w:r w:rsidRPr="007852A7">
              <w:rPr>
                <w:rFonts w:ascii="Times New Roman" w:hAnsi="Times New Roman" w:cs="Times New Roman"/>
                <w:sz w:val="24"/>
                <w:szCs w:val="24"/>
              </w:rPr>
              <w:t>: 8.1; 8,2; 8.3; 8.4; 8.7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1" w:lineRule="auto"/>
              <w:ind w:left="57" w:righ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Семинар: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699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TableParagraph"/>
              <w:ind w:left="57" w:right="57"/>
            </w:pPr>
            <w:r w:rsidRPr="007852A7">
              <w:rPr>
                <w:sz w:val="24"/>
                <w:szCs w:val="24"/>
              </w:rPr>
              <w:t xml:space="preserve">Тема 6. </w:t>
            </w:r>
            <w:r w:rsidRPr="007852A7">
              <w:rPr>
                <w:bCs/>
                <w:sz w:val="24"/>
                <w:szCs w:val="24"/>
                <w:lang w:eastAsia="ru-RU"/>
              </w:rPr>
              <w:t>Совершен-ствование навыков грамотного письма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tabs>
                <w:tab w:val="left" w:pos="1050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Культура письменной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речи на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временном этапе. Основные направления совершенствования навыков грамотного письма. Корректировка знаний в области пунктуации. Пунктуационный практикум. Корректировка знаний в области орфогр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фии.</w:t>
            </w:r>
          </w:p>
          <w:p w:rsidR="007E5517" w:rsidRPr="007852A7" w:rsidRDefault="007E5517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</w:p>
          <w:p w:rsidR="007E5517" w:rsidRDefault="00E30EA6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8.3; 8.4; 8.7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1" w:lineRule="auto"/>
              <w:ind w:left="57" w:righ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Семинар: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Standard"/>
              <w:widowControl w:val="0"/>
              <w:tabs>
                <w:tab w:val="left" w:pos="1050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7852A7">
              <w:rPr>
                <w:rFonts w:ascii="Times New Roman" w:hAnsi="Times New Roman" w:cs="Times New Roman"/>
                <w:sz w:val="24"/>
                <w:szCs w:val="24"/>
              </w:rPr>
              <w:t>Тема 7.</w:t>
            </w:r>
            <w:r w:rsidRPr="007852A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Функциональные стили современного русского языка (общая характеристика)</w:t>
            </w:r>
          </w:p>
          <w:p w:rsidR="007E5517" w:rsidRPr="007852A7" w:rsidRDefault="007E5517">
            <w:pPr>
              <w:pStyle w:val="TableParagraph"/>
              <w:ind w:left="57" w:right="57"/>
              <w:rPr>
                <w:color w:val="0070C0"/>
                <w:sz w:val="24"/>
                <w:szCs w:val="24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Факторы выбора стиля. Сферы общ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ственной деятельности  и стили речи. Функциональные стили современного ру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ского языка (общая характеристика): научный, официально-деловой,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публиц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стический, разговорный.</w:t>
            </w:r>
          </w:p>
          <w:p w:rsidR="007E5517" w:rsidRPr="007852A7" w:rsidRDefault="007E5517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7E5517" w:rsidRDefault="00E30EA6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8,2; 8.3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51" w:lineRule="auto"/>
              <w:ind w:left="57" w:righ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Семинар: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Мини-лекция. 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</w:t>
            </w:r>
          </w:p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Научный стиль речи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Standard"/>
              <w:widowControl w:val="0"/>
              <w:tabs>
                <w:tab w:val="left" w:pos="2492"/>
                <w:tab w:val="left" w:pos="5268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</w:rPr>
            </w:pPr>
            <w:r w:rsidRPr="007852A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78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Сфера использования научного стиля речи. Языковые и общие признаки стиля. Жанры научного </w:t>
            </w:r>
            <w:r w:rsidRPr="007852A7">
              <w:rPr>
                <w:rFonts w:ascii="Times New Roman" w:hAnsi="Times New Roman"/>
                <w:sz w:val="24"/>
                <w:szCs w:val="24"/>
                <w:lang w:eastAsia="ru-RU"/>
              </w:rPr>
              <w:t>стиля.</w:t>
            </w:r>
          </w:p>
          <w:p w:rsidR="007E5517" w:rsidRDefault="00E30EA6">
            <w:pPr>
              <w:pStyle w:val="Standard"/>
              <w:widowControl w:val="0"/>
              <w:tabs>
                <w:tab w:val="left" w:pos="2492"/>
                <w:tab w:val="left" w:pos="5268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научного текста с точки зр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ния стилеобразующих черт (лексика, 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фология, синтаксис).</w:t>
            </w:r>
          </w:p>
          <w:p w:rsidR="007E5517" w:rsidRDefault="00E30EA6">
            <w:pPr>
              <w:pStyle w:val="Standard"/>
              <w:widowControl w:val="0"/>
              <w:tabs>
                <w:tab w:val="left" w:pos="2492"/>
                <w:tab w:val="left" w:pos="5268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составления научных текстов в условиях разных коммуникати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потребностей: аннотация, реферат.</w:t>
            </w:r>
          </w:p>
          <w:p w:rsidR="007E5517" w:rsidRPr="007852A7" w:rsidRDefault="007E5517">
            <w:pPr>
              <w:pStyle w:val="Standard"/>
              <w:widowControl w:val="0"/>
              <w:tabs>
                <w:tab w:val="left" w:pos="2492"/>
                <w:tab w:val="left" w:pos="5268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5517" w:rsidRDefault="00E30EA6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8,2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Мини-лекция.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9.</w:t>
            </w:r>
          </w:p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Официально-деловой стиль речи. Структурно-коммуникативные свойства и язык</w:t>
            </w:r>
            <w:r>
              <w:rPr>
                <w:bCs/>
                <w:sz w:val="24"/>
                <w:szCs w:val="24"/>
                <w:lang w:eastAsia="ru-RU"/>
              </w:rPr>
              <w:t>о</w:t>
            </w:r>
            <w:r>
              <w:rPr>
                <w:bCs/>
                <w:sz w:val="24"/>
                <w:szCs w:val="24"/>
                <w:lang w:eastAsia="ru-RU"/>
              </w:rPr>
              <w:t>вые особенности  личных деловых документов: зая</w:t>
            </w:r>
            <w:r>
              <w:rPr>
                <w:bCs/>
                <w:sz w:val="24"/>
                <w:szCs w:val="24"/>
                <w:lang w:eastAsia="ru-RU"/>
              </w:rPr>
              <w:t>в</w:t>
            </w:r>
            <w:r>
              <w:rPr>
                <w:bCs/>
                <w:sz w:val="24"/>
                <w:szCs w:val="24"/>
                <w:lang w:eastAsia="ru-RU"/>
              </w:rPr>
              <w:t>ление, объясн</w:t>
            </w:r>
            <w:r>
              <w:rPr>
                <w:bCs/>
                <w:sz w:val="24"/>
                <w:szCs w:val="24"/>
                <w:lang w:eastAsia="ru-RU"/>
              </w:rPr>
              <w:t>и</w:t>
            </w:r>
            <w:r>
              <w:rPr>
                <w:bCs/>
                <w:sz w:val="24"/>
                <w:szCs w:val="24"/>
                <w:lang w:eastAsia="ru-RU"/>
              </w:rPr>
              <w:t>тельная зап</w:t>
            </w:r>
            <w:r>
              <w:rPr>
                <w:bCs/>
                <w:sz w:val="24"/>
                <w:szCs w:val="24"/>
                <w:lang w:eastAsia="ru-RU"/>
              </w:rPr>
              <w:t>иска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lang w:val="en-US"/>
              </w:rPr>
            </w:pPr>
            <w:r w:rsidRPr="007852A7">
              <w:rPr>
                <w:rFonts w:ascii="Times New Roman" w:hAnsi="Times New Roman"/>
                <w:sz w:val="24"/>
                <w:szCs w:val="24"/>
              </w:rPr>
              <w:t xml:space="preserve">Языковые и общие признаки официально-делового стиля речи. Понятие служебного документа. Функции, структурно-коммуникативные свойства и особенности языка и  стиля документов.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Заявление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Объяснительная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записка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7E5517" w:rsidRDefault="007E5517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8,2; 8.3</w:t>
            </w:r>
          </w:p>
          <w:p w:rsidR="007E5517" w:rsidRDefault="007E5517">
            <w:pPr>
              <w:pStyle w:val="Standard"/>
              <w:widowControl w:val="0"/>
              <w:tabs>
                <w:tab w:val="left" w:pos="2492"/>
                <w:tab w:val="left" w:pos="5268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 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10.</w:t>
            </w:r>
          </w:p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Резюме как вид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лового документа</w:t>
            </w:r>
          </w:p>
          <w:p w:rsidR="007E5517" w:rsidRPr="007852A7" w:rsidRDefault="007E5517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резюме как вида делового документа. Цель его соста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ления. </w:t>
            </w:r>
            <w:r>
              <w:rPr>
                <w:rFonts w:ascii="Times New Roman" w:hAnsi="Times New Roman"/>
                <w:sz w:val="24"/>
                <w:szCs w:val="24"/>
              </w:rPr>
              <w:t>Сведения в резюме. Основные тр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бования к составлению резюме. Реко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мендации по оформлению резюме. Поле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ные советы при составлении резюме. 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веты на типичные вопросы в связи с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ставлением резюме.</w:t>
            </w:r>
          </w:p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8.2; 8.3</w:t>
            </w:r>
          </w:p>
          <w:p w:rsidR="007E5517" w:rsidRDefault="007E5517">
            <w:pPr>
              <w:pStyle w:val="Standard"/>
              <w:widowControl w:val="0"/>
              <w:tabs>
                <w:tab w:val="left" w:pos="2492"/>
                <w:tab w:val="left" w:pos="5268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 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</w:t>
            </w:r>
          </w:p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формы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ловой (професси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нальной) речи. Формат собесед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  <w:p w:rsidR="007E5517" w:rsidRDefault="007E5517">
            <w:pPr>
              <w:pStyle w:val="TableParagraph"/>
              <w:ind w:left="57" w:right="57"/>
              <w:rPr>
                <w:sz w:val="24"/>
                <w:szCs w:val="24"/>
                <w:lang w:val="en-US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Собеседование. Его виды. Роль соб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седования  при приеме на работу в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фессиональной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карьере соискателя.</w:t>
            </w:r>
          </w:p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собеседованию. Учет целей собеседования: с точки зрения раб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тодателя и соискателя.</w:t>
            </w:r>
          </w:p>
          <w:p w:rsidR="007E5517" w:rsidRDefault="00E30EA6">
            <w:pPr>
              <w:pStyle w:val="Standard"/>
              <w:widowControl w:val="0"/>
              <w:tabs>
                <w:tab w:val="left" w:pos="1333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и основные  этапы проведения собеседования.  Правила поведения на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беседовании.</w:t>
            </w:r>
          </w:p>
          <w:p w:rsidR="007E5517" w:rsidRPr="007852A7" w:rsidRDefault="00E30EA6">
            <w:pPr>
              <w:pStyle w:val="Standard"/>
              <w:widowControl w:val="0"/>
              <w:tabs>
                <w:tab w:val="left" w:pos="2492"/>
                <w:tab w:val="left" w:pos="5268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785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источники:</w:t>
            </w:r>
            <w:r w:rsidRPr="007852A7">
              <w:rPr>
                <w:rFonts w:ascii="Times New Roman" w:hAnsi="Times New Roman" w:cs="Times New Roman"/>
                <w:sz w:val="24"/>
                <w:szCs w:val="24"/>
              </w:rPr>
              <w:t xml:space="preserve"> 8.1; 8,2; 8.3.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 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12.</w:t>
            </w:r>
          </w:p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Основы ораторского искусства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«ораторское искусство» в античные времена и в современном дел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вом мире. </w:t>
            </w:r>
            <w:r>
              <w:rPr>
                <w:rFonts w:ascii="Times New Roman" w:hAnsi="Times New Roman"/>
                <w:sz w:val="24"/>
                <w:szCs w:val="24"/>
              </w:rPr>
              <w:t>Адаптация классических рит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рических схем к потребностям деловой и публичной коммуникации.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 уровня (условия успеха) масте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ства оратора и их составляющие: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lang w:val="en-US"/>
              </w:rPr>
            </w:pP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 xml:space="preserve">уровень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 xml:space="preserve"> Владение материалом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 xml:space="preserve"> («что говорить»);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 xml:space="preserve">уровень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 xml:space="preserve"> Владение собой 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(«как говорить»);уровень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III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Образ оратора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(«кто говорит»).</w:t>
            </w:r>
          </w:p>
          <w:p w:rsidR="007E5517" w:rsidRDefault="007E5517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8,2; 8.5; 8.8</w:t>
            </w:r>
          </w:p>
          <w:p w:rsidR="007E5517" w:rsidRDefault="007E5517">
            <w:pPr>
              <w:pStyle w:val="Standard"/>
              <w:widowControl w:val="0"/>
              <w:tabs>
                <w:tab w:val="left" w:pos="2492"/>
                <w:tab w:val="left" w:pos="5268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13.</w:t>
            </w:r>
          </w:p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работы над публичной речью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</w:rPr>
            </w:pP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 xml:space="preserve">Подготовительный 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(докоммуникативный)  этап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 xml:space="preserve"> работы над публичным выступлением. Его цели и задачи.</w:t>
            </w:r>
          </w:p>
          <w:p w:rsidR="007E5517" w:rsidRPr="007852A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</w:rPr>
            </w:pP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Коммуникативный этап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>. Пошаговое начало речи. Организация выступления в команде. Речевое поведение ораторов. Интерактивное взаимодействие с публикой. Типичные ошибки коммуникати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>вного этапа.</w:t>
            </w:r>
          </w:p>
          <w:p w:rsidR="007E5517" w:rsidRPr="007852A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</w:rPr>
            </w:pP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Этап самодиагностики (посткоммуникативный)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>. Самодиагностика и её роль в процессе завершения публичного выступления.</w:t>
            </w:r>
          </w:p>
          <w:p w:rsidR="007E5517" w:rsidRPr="007852A7" w:rsidRDefault="007E5517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8,2; 8.5; 8.8</w:t>
            </w:r>
          </w:p>
          <w:p w:rsidR="007E5517" w:rsidRDefault="007E5517">
            <w:pPr>
              <w:pStyle w:val="Standard"/>
              <w:widowControl w:val="0"/>
              <w:tabs>
                <w:tab w:val="left" w:pos="2435"/>
                <w:tab w:val="left" w:pos="5211"/>
              </w:tabs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14.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Лингвистические аспекты эффекти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ной деловой (пр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фессиональной) коммуникации</w:t>
            </w:r>
          </w:p>
          <w:p w:rsidR="007E5517" w:rsidRPr="007852A7" w:rsidRDefault="007E5517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</w:rPr>
            </w:pPr>
            <w:r w:rsidRPr="007852A7">
              <w:rPr>
                <w:rFonts w:ascii="Times New Roman" w:hAnsi="Times New Roman"/>
                <w:sz w:val="24"/>
                <w:szCs w:val="24"/>
              </w:rPr>
              <w:t xml:space="preserve">Оратор и аудитория. Эффективный обмен информацией и  каналы коммуникации: 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вербальный, вокальный и невербальный.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 xml:space="preserve">  Практические аспекты завоевания внимания аудитории.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поддержания внимания аудитории. Ответы на вопросы аудитории. Типы вопросов.</w:t>
            </w:r>
          </w:p>
          <w:p w:rsidR="007E5517" w:rsidRDefault="007E5517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E5517" w:rsidRDefault="00E30EA6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8,2;  8.5: 8.6; 8.8</w:t>
            </w:r>
          </w:p>
          <w:p w:rsidR="007E5517" w:rsidRDefault="007E5517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15.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высту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ления малых жа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ров: самопрезент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ция, рецензия</w:t>
            </w:r>
          </w:p>
          <w:p w:rsidR="007E5517" w:rsidRPr="007852A7" w:rsidRDefault="007E5517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  <w:p w:rsidR="007E5517" w:rsidRPr="007852A7" w:rsidRDefault="007E5517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</w:rPr>
            </w:pP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Самопрезентация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 xml:space="preserve">. Цели и задачи. Начало 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>самопрезентации («лестница вступления»). Структура самопрезентации.</w:t>
            </w:r>
          </w:p>
          <w:p w:rsidR="007E5517" w:rsidRDefault="00E30EA6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lang w:val="en-US"/>
              </w:rPr>
            </w:pP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Рецензия</w:t>
            </w:r>
            <w:r w:rsidRPr="007852A7">
              <w:rPr>
                <w:rFonts w:ascii="Times New Roman" w:hAnsi="Times New Roman"/>
                <w:sz w:val="24"/>
                <w:szCs w:val="24"/>
              </w:rPr>
              <w:t xml:space="preserve"> на публичное выступление. Цели и задачи рецензии. Принцип позитивной «окольцовки» рецензии. Структура рецензии.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Критерии оценки выступления.</w:t>
            </w:r>
          </w:p>
          <w:p w:rsidR="007E5517" w:rsidRDefault="007E5517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E5517" w:rsidRDefault="00E30EA6">
            <w:pPr>
              <w:pStyle w:val="Standard"/>
              <w:widowControl w:val="0"/>
              <w:shd w:val="clear" w:color="auto" w:fill="FFFFFF"/>
              <w:tabs>
                <w:tab w:val="left" w:pos="14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8,2; 8.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5; 8.6; 8.8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16.</w:t>
            </w:r>
          </w:p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Национальные особенности делового общения</w:t>
            </w:r>
          </w:p>
          <w:p w:rsidR="007E5517" w:rsidRDefault="007E5517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7E5517" w:rsidRDefault="007E5517">
            <w:pPr>
              <w:pStyle w:val="TableParagraph"/>
              <w:ind w:left="57" w:right="57"/>
              <w:rPr>
                <w:sz w:val="24"/>
                <w:szCs w:val="24"/>
                <w:lang w:val="en-US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hd w:val="clear" w:color="auto" w:fill="FFFFFF"/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Роль и место делового общения в  профессиональной деятельности человека.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Различные формы делового общения.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нятие этикета делового общения.  Наци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нальные особенности делового общения.</w:t>
            </w:r>
          </w:p>
          <w:p w:rsidR="007E5517" w:rsidRDefault="00E30EA6">
            <w:pPr>
              <w:pStyle w:val="Standard"/>
              <w:widowControl w:val="0"/>
              <w:tabs>
                <w:tab w:val="left" w:pos="1191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Стратегия и тактика делового общ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в зависимости  от культурно-национальных характеристик аудитории.</w:t>
            </w:r>
          </w:p>
          <w:p w:rsidR="007E5517" w:rsidRPr="007852A7" w:rsidRDefault="007E5517">
            <w:pPr>
              <w:pStyle w:val="Standard"/>
              <w:widowControl w:val="0"/>
              <w:tabs>
                <w:tab w:val="left" w:pos="1191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5517" w:rsidRDefault="00E30EA6">
            <w:pPr>
              <w:pStyle w:val="Standard"/>
              <w:widowControl w:val="0"/>
              <w:tabs>
                <w:tab w:val="left" w:pos="1191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8,2; 8.3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Мини-лекция.Тест.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17.</w:t>
            </w:r>
          </w:p>
          <w:p w:rsidR="007E5517" w:rsidRDefault="00E30EA6">
            <w:pPr>
              <w:pStyle w:val="Standard"/>
              <w:widowControl w:val="0"/>
              <w:tabs>
                <w:tab w:val="left" w:pos="1191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Убеждение собеседника</w:t>
            </w:r>
          </w:p>
          <w:p w:rsidR="007E5517" w:rsidRDefault="007E5517">
            <w:pPr>
              <w:pStyle w:val="TableParagraph"/>
              <w:ind w:left="57" w:right="57"/>
              <w:rPr>
                <w:sz w:val="24"/>
                <w:szCs w:val="24"/>
                <w:lang w:val="en-US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tabs>
                <w:tab w:val="left" w:pos="1191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эффективной аргументации. Основные типы аргументов:</w:t>
            </w:r>
          </w:p>
          <w:p w:rsidR="007E5517" w:rsidRPr="007852A7" w:rsidRDefault="00E30EA6">
            <w:pPr>
              <w:pStyle w:val="Standard"/>
              <w:widowControl w:val="0"/>
              <w:tabs>
                <w:tab w:val="left" w:pos="1191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</w:rPr>
            </w:pPr>
            <w:r w:rsidRPr="00785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 xml:space="preserve">сильные и слабые, логические и </w:t>
            </w:r>
            <w:r w:rsidRPr="007852A7">
              <w:rPr>
                <w:rFonts w:ascii="Times New Roman" w:hAnsi="Times New Roman"/>
                <w:i/>
                <w:sz w:val="24"/>
                <w:szCs w:val="24"/>
              </w:rPr>
              <w:t>эмоциональные.</w:t>
            </w:r>
          </w:p>
          <w:p w:rsidR="007E5517" w:rsidRDefault="00E30EA6">
            <w:pPr>
              <w:pStyle w:val="Standard"/>
              <w:widowControl w:val="0"/>
              <w:tabs>
                <w:tab w:val="left" w:pos="1191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Образцы убеждающих речей. Прав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ла составления убеждающей речи.</w:t>
            </w:r>
          </w:p>
          <w:p w:rsidR="007E5517" w:rsidRPr="007852A7" w:rsidRDefault="007E5517">
            <w:pPr>
              <w:pStyle w:val="Standard"/>
              <w:widowControl w:val="0"/>
              <w:tabs>
                <w:tab w:val="left" w:pos="1191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5517" w:rsidRDefault="00E30EA6">
            <w:pPr>
              <w:pStyle w:val="Standard"/>
              <w:widowControl w:val="0"/>
              <w:tabs>
                <w:tab w:val="left" w:pos="1191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8.1; 8,2; 8.5.</w:t>
            </w:r>
          </w:p>
          <w:p w:rsidR="007E5517" w:rsidRDefault="007E5517">
            <w:pPr>
              <w:pStyle w:val="Standard"/>
              <w:widowControl w:val="0"/>
              <w:tabs>
                <w:tab w:val="left" w:pos="2492"/>
                <w:tab w:val="left" w:pos="5268"/>
              </w:tabs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Мини-лекция.Тест.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выступления с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зентациями, 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повые обсуждения вопросов.</w:t>
            </w:r>
          </w:p>
          <w:p w:rsidR="007E5517" w:rsidRDefault="00E30EA6">
            <w:pPr>
              <w:pStyle w:val="TableParagraph"/>
              <w:spacing w:line="251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Речевой тренинг.</w:t>
            </w:r>
          </w:p>
        </w:tc>
      </w:tr>
    </w:tbl>
    <w:p w:rsidR="007E5517" w:rsidRDefault="007E5517">
      <w:pPr>
        <w:pStyle w:val="Standard"/>
        <w:rPr>
          <w:rFonts w:ascii="Times New Roman" w:eastAsia="Times New Roman" w:hAnsi="Times New Roman" w:cs="Times New Roman"/>
          <w:color w:val="0070C0"/>
          <w:lang w:eastAsia="en-GB"/>
        </w:rPr>
      </w:pPr>
    </w:p>
    <w:p w:rsidR="007E5517" w:rsidRDefault="00E30EA6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6. Перечень учебно-методического обеспечения для самосто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тельной работы обучающихся по дисциплине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7E5517" w:rsidRDefault="00E30EA6">
      <w:pPr>
        <w:pStyle w:val="Standard"/>
        <w:ind w:firstLine="709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Таблица 4</w:t>
      </w:r>
    </w:p>
    <w:tbl>
      <w:tblPr>
        <w:tblW w:w="10060" w:type="dxa"/>
        <w:tblInd w:w="-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8"/>
        <w:gridCol w:w="3639"/>
        <w:gridCol w:w="3873"/>
      </w:tblGrid>
      <w:tr w:rsidR="007E5517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2090"/>
              </w:tabs>
              <w:spacing w:line="272" w:lineRule="exact"/>
              <w:ind w:left="57" w:right="5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Наименование тем</w:t>
            </w:r>
          </w:p>
          <w:p w:rsidR="007E5517" w:rsidRDefault="00E30EA6">
            <w:pPr>
              <w:pStyle w:val="TableParagraph"/>
              <w:spacing w:line="270" w:lineRule="atLeast"/>
              <w:ind w:left="57" w:right="5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(разделов) дисциплины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462"/>
              </w:tabs>
              <w:ind w:left="57" w:right="57"/>
              <w:rPr>
                <w:b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Формы </w:t>
            </w:r>
            <w:r>
              <w:rPr>
                <w:b/>
                <w:spacing w:val="-1"/>
                <w:sz w:val="24"/>
                <w:szCs w:val="24"/>
                <w:lang w:val="en-US"/>
              </w:rPr>
              <w:t xml:space="preserve">внеаудиторной </w:t>
            </w:r>
            <w:r>
              <w:rPr>
                <w:b/>
                <w:sz w:val="24"/>
                <w:szCs w:val="24"/>
                <w:lang w:val="en-US"/>
              </w:rPr>
              <w:t>самостоятельной</w:t>
            </w:r>
            <w:r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работы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98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 Состояние русского языка и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туры речи на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менном этапе.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23"/>
              <w:widowControl w:val="0"/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 общество. Новые формы коммуникации (язык интернет-коммуникации). Причины нарушения норм языка и речи.  Пути повышения грамотности и культуры речи.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numPr>
                <w:ilvl w:val="0"/>
                <w:numId w:val="38"/>
              </w:numPr>
              <w:spacing w:before="5"/>
              <w:ind w:left="477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  <w:r>
              <w:rPr>
                <w:sz w:val="24"/>
                <w:szCs w:val="24"/>
              </w:rPr>
              <w:t xml:space="preserve"> ошибок в стартовом 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сте.</w:t>
            </w:r>
          </w:p>
          <w:p w:rsidR="007E5517" w:rsidRDefault="00E30EA6">
            <w:pPr>
              <w:pStyle w:val="TableParagraph"/>
              <w:numPr>
                <w:ilvl w:val="0"/>
                <w:numId w:val="8"/>
              </w:numPr>
              <w:spacing w:before="5"/>
              <w:ind w:left="477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речевых ошибок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менников.</w:t>
            </w:r>
          </w:p>
          <w:p w:rsidR="007E5517" w:rsidRDefault="00E30EA6">
            <w:pPr>
              <w:pStyle w:val="TableParagraph"/>
              <w:numPr>
                <w:ilvl w:val="0"/>
                <w:numId w:val="8"/>
              </w:numPr>
              <w:spacing w:before="5"/>
              <w:ind w:left="477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и презе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таций.</w:t>
            </w:r>
          </w:p>
          <w:p w:rsidR="007E5517" w:rsidRDefault="00E30EA6">
            <w:pPr>
              <w:pStyle w:val="TableParagraph"/>
              <w:numPr>
                <w:ilvl w:val="0"/>
                <w:numId w:val="8"/>
              </w:numPr>
              <w:spacing w:before="5"/>
              <w:ind w:left="477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 о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чинах нарушения норм языка и пути повышения культуры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чи.</w:t>
            </w:r>
          </w:p>
          <w:p w:rsidR="007E5517" w:rsidRPr="007852A7" w:rsidRDefault="007E5517">
            <w:pPr>
              <w:pStyle w:val="TableParagraph"/>
              <w:tabs>
                <w:tab w:val="left" w:pos="384"/>
              </w:tabs>
              <w:spacing w:line="275" w:lineRule="exact"/>
              <w:ind w:left="57" w:right="57"/>
              <w:rPr>
                <w:rFonts w:ascii="Symbol" w:hAnsi="Symbol"/>
                <w:sz w:val="24"/>
                <w:szCs w:val="24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Языковая норма, её роль в 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новлении и функци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нировании </w:t>
            </w:r>
            <w:r>
              <w:rPr>
                <w:sz w:val="24"/>
                <w:szCs w:val="24"/>
              </w:rPr>
              <w:t>литерату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ного языка.</w:t>
            </w:r>
          </w:p>
          <w:p w:rsidR="007E5517" w:rsidRPr="007852A7" w:rsidRDefault="007E5517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Социальная и территориальная структура современного русского языка.   </w:t>
            </w:r>
          </w:p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Литературный (кодифицирова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ный) язык. Территориальные диалекты. Жаргоны. Простор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чие.</w:t>
            </w:r>
          </w:p>
          <w:p w:rsidR="007E5517" w:rsidRDefault="007E5517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  <w:lang w:val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numPr>
                <w:ilvl w:val="0"/>
                <w:numId w:val="39"/>
              </w:numPr>
              <w:tabs>
                <w:tab w:val="left" w:pos="852"/>
              </w:tabs>
              <w:spacing w:line="275" w:lineRule="exact"/>
              <w:ind w:left="52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актуальной литературы по изучаемой теме.</w:t>
            </w:r>
          </w:p>
          <w:p w:rsidR="007E5517" w:rsidRDefault="00E30EA6">
            <w:pPr>
              <w:pStyle w:val="TableParagraph"/>
              <w:numPr>
                <w:ilvl w:val="0"/>
                <w:numId w:val="9"/>
              </w:numPr>
              <w:tabs>
                <w:tab w:val="left" w:pos="852"/>
              </w:tabs>
              <w:spacing w:line="275" w:lineRule="exact"/>
              <w:ind w:left="52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текстов, содержащих д</w:t>
            </w:r>
            <w:r>
              <w:rPr>
                <w:sz w:val="24"/>
                <w:szCs w:val="24"/>
              </w:rPr>
              <w:t>иалектизмы, жаргонизмы и элементы просторечия.</w:t>
            </w:r>
          </w:p>
          <w:p w:rsidR="007E5517" w:rsidRPr="007852A7" w:rsidRDefault="007E5517">
            <w:pPr>
              <w:pStyle w:val="TableParagraph"/>
              <w:tabs>
                <w:tab w:val="left" w:pos="492"/>
              </w:tabs>
              <w:spacing w:line="275" w:lineRule="exact"/>
              <w:ind w:left="165" w:right="57"/>
              <w:rPr>
                <w:sz w:val="24"/>
                <w:szCs w:val="24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Коммуник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тивные качества речи. Совершенствование навыков грамотного говорения.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Лексические, грамматические, </w:t>
            </w:r>
            <w:r>
              <w:rPr>
                <w:sz w:val="24"/>
                <w:szCs w:val="24"/>
              </w:rPr>
              <w:lastRenderedPageBreak/>
              <w:t>стилистические, логические ошибки в речи.</w:t>
            </w:r>
          </w:p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Объективные барьеры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кации: </w:t>
            </w:r>
            <w:r>
              <w:rPr>
                <w:sz w:val="24"/>
                <w:szCs w:val="24"/>
              </w:rPr>
              <w:t>неблагоприятная обст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новка общения, низкий уровень качества телефонной или инте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нет-связи. Субъективные барьеры в коммуникации:  семантические барьеры, барьеры восприятия, б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рьеры незнания. Специфические барьеры в бизнес-коммуникации.</w:t>
            </w:r>
          </w:p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Техники активного слу</w:t>
            </w:r>
            <w:r>
              <w:rPr>
                <w:sz w:val="24"/>
                <w:szCs w:val="24"/>
              </w:rPr>
              <w:t>шания: внимательное, уважительное,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предвзятое, неизбирательное слушание.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numPr>
                <w:ilvl w:val="0"/>
                <w:numId w:val="40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Выполнение заданий в «Пра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lastRenderedPageBreak/>
              <w:t>тикуме».</w:t>
            </w:r>
          </w:p>
          <w:p w:rsidR="007E5517" w:rsidRDefault="00E30EA6">
            <w:pPr>
              <w:pStyle w:val="TableParagraph"/>
              <w:numPr>
                <w:ilvl w:val="0"/>
                <w:numId w:val="10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тренировочных 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стов на определение различных типов ошибок.</w:t>
            </w:r>
          </w:p>
          <w:p w:rsidR="007E5517" w:rsidRDefault="00E30EA6">
            <w:pPr>
              <w:pStyle w:val="TableParagraph"/>
              <w:numPr>
                <w:ilvl w:val="0"/>
                <w:numId w:val="10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боте по исправлению лексич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ских, грамматических,</w:t>
            </w:r>
            <w:r>
              <w:rPr>
                <w:sz w:val="24"/>
                <w:szCs w:val="24"/>
              </w:rPr>
              <w:t xml:space="preserve"> стил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стических и логических ош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бок.</w:t>
            </w:r>
          </w:p>
          <w:p w:rsidR="007E5517" w:rsidRDefault="00E30EA6">
            <w:pPr>
              <w:pStyle w:val="TableParagraph"/>
              <w:numPr>
                <w:ilvl w:val="0"/>
                <w:numId w:val="10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причин искажения и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точного восприятия информ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в различных ситуациях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щения.</w:t>
            </w:r>
          </w:p>
          <w:p w:rsidR="007E5517" w:rsidRDefault="00E30EA6">
            <w:pPr>
              <w:pStyle w:val="TableParagraph"/>
              <w:numPr>
                <w:ilvl w:val="0"/>
                <w:numId w:val="10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сообщения 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добной ситуации из жизненного опыта студента.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08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Заимствов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проблема чист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 современного ру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кого языка.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Чистота современного русского языка, понимаемая как отсу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ствие в ней жаргонизмов, прост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речных слов и выражений, ас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мантических единиц речи и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оправданных заимствований.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numPr>
                <w:ilvl w:val="0"/>
                <w:numId w:val="41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на опр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деление возможности замены заимствованной лекс</w:t>
            </w:r>
            <w:r>
              <w:rPr>
                <w:sz w:val="24"/>
                <w:szCs w:val="24"/>
              </w:rPr>
              <w:t>ики ру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скими эквивалентами.</w:t>
            </w:r>
          </w:p>
          <w:p w:rsidR="007E5517" w:rsidRDefault="00E30EA6">
            <w:pPr>
              <w:pStyle w:val="TableParagraph"/>
              <w:numPr>
                <w:ilvl w:val="0"/>
                <w:numId w:val="12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кратких сообщений о примерах «квазисинонимии» русской и заимствованной 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сики разных эпох.</w:t>
            </w:r>
          </w:p>
          <w:p w:rsidR="007E5517" w:rsidRDefault="00E30EA6">
            <w:pPr>
              <w:pStyle w:val="TableParagraph"/>
              <w:numPr>
                <w:ilvl w:val="0"/>
                <w:numId w:val="12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письменных зад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 на исправление лексич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ошибок, связанных с плеоназмом.</w:t>
            </w:r>
          </w:p>
          <w:p w:rsidR="007E5517" w:rsidRPr="007852A7" w:rsidRDefault="007E5517">
            <w:pPr>
              <w:pStyle w:val="TableParagraph"/>
              <w:tabs>
                <w:tab w:val="left" w:pos="792"/>
              </w:tabs>
              <w:spacing w:line="275" w:lineRule="exact"/>
              <w:ind w:left="465" w:right="57"/>
              <w:rPr>
                <w:sz w:val="24"/>
                <w:szCs w:val="24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08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Орфоэпия как часть речевой</w:t>
            </w:r>
            <w:r>
              <w:rPr>
                <w:sz w:val="24"/>
                <w:szCs w:val="24"/>
              </w:rPr>
              <w:t xml:space="preserve">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человека.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строгого и разгово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ного стиля произношения.</w:t>
            </w:r>
          </w:p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Ударение: нефиксированное и подвижное. Мягкие и твёрдые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гласные перед буквой Е.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ношение Е/Ё. Вставка ненужных согласных в слова. «Остатки» старомосковского произношения в сов</w:t>
            </w:r>
            <w:r>
              <w:rPr>
                <w:sz w:val="24"/>
                <w:szCs w:val="24"/>
              </w:rPr>
              <w:t>ременной литературной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чи. Изменения в произношении различных поколений носителей русского языка.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numPr>
                <w:ilvl w:val="0"/>
                <w:numId w:val="42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«Пра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тикуме».</w:t>
            </w:r>
          </w:p>
          <w:p w:rsidR="007E5517" w:rsidRDefault="00E30EA6">
            <w:pPr>
              <w:pStyle w:val="TableParagraph"/>
              <w:numPr>
                <w:ilvl w:val="0"/>
                <w:numId w:val="11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тестов.</w:t>
            </w:r>
          </w:p>
          <w:p w:rsidR="007E5517" w:rsidRDefault="00E30EA6">
            <w:pPr>
              <w:pStyle w:val="TableParagraph"/>
              <w:numPr>
                <w:ilvl w:val="0"/>
                <w:numId w:val="11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звучащей речи в СМИ.</w:t>
            </w:r>
          </w:p>
          <w:p w:rsidR="007E5517" w:rsidRDefault="00E30EA6">
            <w:pPr>
              <w:pStyle w:val="TableParagraph"/>
              <w:numPr>
                <w:ilvl w:val="0"/>
                <w:numId w:val="11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контрольному опросу по орфоэпическим но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мам.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>
              <w:rPr>
                <w:sz w:val="24"/>
                <w:szCs w:val="24"/>
              </w:rPr>
              <w:t>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ствование навыков грамотного письма.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Трудности русской орфографии и пунктуации. Логика построения текста. Стилистическая адеква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ность текста.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numPr>
                <w:ilvl w:val="0"/>
                <w:numId w:val="43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«Пра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тикуме».</w:t>
            </w:r>
          </w:p>
          <w:p w:rsidR="007E5517" w:rsidRDefault="00E30EA6">
            <w:pPr>
              <w:pStyle w:val="TableParagraph"/>
              <w:numPr>
                <w:ilvl w:val="0"/>
                <w:numId w:val="14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тренировочных 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стов.</w:t>
            </w:r>
          </w:p>
          <w:p w:rsidR="007E5517" w:rsidRDefault="00E30EA6">
            <w:pPr>
              <w:pStyle w:val="TableParagraph"/>
              <w:numPr>
                <w:ilvl w:val="0"/>
                <w:numId w:val="14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боте.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7. Функци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нальные стили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менного русского яз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lastRenderedPageBreak/>
              <w:t>ка.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Понятие «функциональный стиль». Языковые особенности основных функциональных ст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лей русского языка.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numPr>
                <w:ilvl w:val="0"/>
                <w:numId w:val="44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к обсуждению 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туальных особенностей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менного разговорного стиля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чи.</w:t>
            </w:r>
          </w:p>
          <w:p w:rsidR="007E5517" w:rsidRDefault="00E30EA6">
            <w:pPr>
              <w:pStyle w:val="TableParagraph"/>
              <w:numPr>
                <w:ilvl w:val="0"/>
                <w:numId w:val="15"/>
              </w:numPr>
              <w:tabs>
                <w:tab w:val="left" w:pos="792"/>
              </w:tabs>
              <w:spacing w:line="275" w:lineRule="exact"/>
              <w:ind w:left="465" w:right="5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  <w:r>
              <w:rPr>
                <w:sz w:val="24"/>
                <w:szCs w:val="24"/>
              </w:rPr>
              <w:t>элементами публ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цистического стиля речи в со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ственном подготовленном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ступлении.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8. Научный стиль речи.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Языковые особенности научного стиля речи. Академическое пис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мо в современном мировом нау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ном сообществе.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Pr="007852A7" w:rsidRDefault="00E30EA6">
            <w:pPr>
              <w:pStyle w:val="TableParagraph"/>
              <w:numPr>
                <w:ilvl w:val="0"/>
                <w:numId w:val="45"/>
              </w:numPr>
              <w:tabs>
                <w:tab w:val="left" w:pos="792"/>
              </w:tabs>
              <w:spacing w:line="275" w:lineRule="exact"/>
              <w:ind w:left="465" w:right="57" w:hanging="360"/>
            </w:pPr>
            <w:r w:rsidRPr="007852A7">
              <w:rPr>
                <w:sz w:val="24"/>
                <w:szCs w:val="24"/>
              </w:rPr>
              <w:t xml:space="preserve">Анализ языковых и структурных </w:t>
            </w:r>
            <w:r w:rsidRPr="007852A7">
              <w:rPr>
                <w:sz w:val="24"/>
                <w:szCs w:val="24"/>
              </w:rPr>
              <w:t xml:space="preserve">особенностей научной статьи из журналов (ВАК, </w:t>
            </w:r>
            <w:r>
              <w:rPr>
                <w:sz w:val="24"/>
                <w:szCs w:val="24"/>
                <w:lang w:val="en-US"/>
              </w:rPr>
              <w:t>Scopus</w:t>
            </w:r>
            <w:r w:rsidRPr="007852A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Web</w:t>
            </w:r>
            <w:r w:rsidRPr="007852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</w:t>
            </w:r>
            <w:r w:rsidRPr="007852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science</w:t>
            </w:r>
            <w:r w:rsidRPr="007852A7">
              <w:rPr>
                <w:sz w:val="24"/>
                <w:szCs w:val="24"/>
              </w:rPr>
              <w:t>).</w:t>
            </w:r>
          </w:p>
          <w:p w:rsidR="007E5517" w:rsidRPr="007852A7" w:rsidRDefault="007E5517">
            <w:pPr>
              <w:pStyle w:val="TableParagraph"/>
              <w:tabs>
                <w:tab w:val="left" w:pos="432"/>
              </w:tabs>
              <w:spacing w:line="275" w:lineRule="exact"/>
              <w:ind w:left="105" w:right="57"/>
              <w:rPr>
                <w:sz w:val="24"/>
                <w:szCs w:val="24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 Официально-деловой стиль речи. Структурно-коммуникативные свойства и языковые особенности личных деловых документов: заявление, объясн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тельная записка.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Языковые особенности оф</w:t>
            </w:r>
            <w:r>
              <w:rPr>
                <w:sz w:val="24"/>
                <w:szCs w:val="24"/>
              </w:rPr>
              <w:t>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ально-делового стиля речи.</w:t>
            </w:r>
          </w:p>
          <w:p w:rsidR="007E5517" w:rsidRDefault="00E30EA6">
            <w:pPr>
              <w:pStyle w:val="TableParagraph"/>
              <w:tabs>
                <w:tab w:val="left" w:pos="1992"/>
                <w:tab w:val="left" w:pos="2275"/>
                <w:tab w:val="left" w:pos="2506"/>
                <w:tab w:val="left" w:pos="2689"/>
                <w:tab w:val="left" w:pos="3475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Официально-деловой стиль как основа коммуникации в деловой и профессиональной сфере.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384"/>
              </w:tabs>
              <w:spacing w:line="275" w:lineRule="exact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Письменная работа: перевод предложений из разговорного стиля речи в официально-деловой.</w:t>
            </w:r>
          </w:p>
          <w:p w:rsidR="007E5517" w:rsidRDefault="00E30EA6">
            <w:pPr>
              <w:pStyle w:val="TableParagraph"/>
              <w:tabs>
                <w:tab w:val="left" w:pos="384"/>
              </w:tabs>
              <w:spacing w:line="275" w:lineRule="exact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Выполнение задание в «Практ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куме».</w:t>
            </w:r>
          </w:p>
          <w:p w:rsidR="007E5517" w:rsidRDefault="007E5517">
            <w:pPr>
              <w:pStyle w:val="TableParagraph"/>
              <w:tabs>
                <w:tab w:val="left" w:pos="432"/>
              </w:tabs>
              <w:spacing w:line="275" w:lineRule="exact"/>
              <w:ind w:left="105" w:right="57"/>
              <w:rPr>
                <w:sz w:val="24"/>
                <w:szCs w:val="24"/>
                <w:lang w:val="en-US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09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10. </w:t>
            </w:r>
            <w:r>
              <w:rPr>
                <w:sz w:val="24"/>
                <w:szCs w:val="24"/>
              </w:rPr>
              <w:t>Резюме как вид делового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Резюме как образец представл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профессионального масте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ства.</w:t>
            </w:r>
          </w:p>
          <w:p w:rsidR="007E5517" w:rsidRDefault="00E30EA6">
            <w:pPr>
              <w:pStyle w:val="TableParagraph"/>
              <w:spacing w:line="262" w:lineRule="exact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виды резюме.</w:t>
            </w:r>
          </w:p>
          <w:p w:rsidR="007E5517" w:rsidRDefault="00E30EA6">
            <w:pPr>
              <w:pStyle w:val="TableParagraph"/>
              <w:spacing w:line="262" w:lineRule="exact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Типичные ошибки в процессе подготовки резюме.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a8"/>
              <w:widowControl w:val="0"/>
              <w:numPr>
                <w:ilvl w:val="0"/>
                <w:numId w:val="46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t>Выполнение заданий в «Практикуме».</w:t>
            </w:r>
          </w:p>
          <w:p w:rsidR="007E5517" w:rsidRDefault="00E30EA6">
            <w:pPr>
              <w:pStyle w:val="a8"/>
              <w:widowControl w:val="0"/>
              <w:numPr>
                <w:ilvl w:val="0"/>
                <w:numId w:val="17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t>Подготовка собственного резюме.</w:t>
            </w:r>
          </w:p>
          <w:p w:rsidR="007E5517" w:rsidRDefault="00E30EA6">
            <w:pPr>
              <w:pStyle w:val="a8"/>
              <w:widowControl w:val="0"/>
              <w:numPr>
                <w:ilvl w:val="0"/>
                <w:numId w:val="17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t xml:space="preserve">Анализ ошибок при </w:t>
            </w:r>
            <w:r>
              <w:rPr>
                <w:rFonts w:cs="Times New Roman"/>
              </w:rPr>
              <w:t>составлении резюме.</w:t>
            </w:r>
          </w:p>
          <w:p w:rsidR="007E5517" w:rsidRPr="007852A7" w:rsidRDefault="007E5517">
            <w:pPr>
              <w:pStyle w:val="Standard"/>
              <w:widowControl w:val="0"/>
              <w:ind w:left="57" w:right="57"/>
              <w:rPr>
                <w:rFonts w:cs="Times New Roman"/>
                <w:shd w:val="clear" w:color="auto" w:fill="FFFF00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152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2117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 Устные формы деловой (пр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фессиональной) речи. Формат собеседования.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 как образец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муникативного мастерства и коммуникативных неудач.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a8"/>
              <w:widowControl w:val="0"/>
              <w:numPr>
                <w:ilvl w:val="0"/>
                <w:numId w:val="47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t>Анализ видеоматериалов с различными положительными и отрицательными образцами</w:t>
            </w:r>
            <w:r>
              <w:rPr>
                <w:rFonts w:cs="Times New Roman"/>
              </w:rPr>
              <w:t xml:space="preserve"> собеседования.</w:t>
            </w:r>
          </w:p>
          <w:p w:rsidR="007E5517" w:rsidRDefault="00E30EA6">
            <w:pPr>
              <w:pStyle w:val="a8"/>
              <w:widowControl w:val="0"/>
              <w:numPr>
                <w:ilvl w:val="0"/>
                <w:numId w:val="18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t>Чтение актуальной литературы по подготовке к собеседованию.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2117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12. Основы ор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торского искусства.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чёткой дикцией и ритмикой речи. Использование вербальных и невербальных средств выразительности. Чёткое следование временным </w:t>
            </w:r>
            <w:r>
              <w:rPr>
                <w:sz w:val="24"/>
                <w:szCs w:val="24"/>
              </w:rPr>
              <w:t>рамкам выступления. Глубокие и разн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сторонние знания по теме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ступления. Умение правильно держать себя и способность 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мать на публике.</w:t>
            </w:r>
          </w:p>
          <w:p w:rsidR="007E5517" w:rsidRDefault="00E30EA6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различных спос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бов привлечения и удержания внимания аудитории.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Работа над чёткостью дикции и ритмики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Работа со скороговорками.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Репетиция выступления с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зованием хронометража.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Анализ выступлений выдающи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ораторов.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2117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13. Этапы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 над публичной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чью.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Классический риторический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нон: размышления о теме и цели выступления, обдум</w:t>
            </w:r>
            <w:r>
              <w:rPr>
                <w:sz w:val="24"/>
                <w:szCs w:val="24"/>
              </w:rPr>
              <w:t>ывание наиболее выигрышной формул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ровки темы; анализ аудитории; разработка структуры выступл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и его логического предста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(индуктивный метод,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дуктивный метод, метод анал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гии, исторический метод, конце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трический метод); подбор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риала и подготовк</w:t>
            </w:r>
            <w:r>
              <w:rPr>
                <w:sz w:val="24"/>
                <w:szCs w:val="24"/>
              </w:rPr>
              <w:t>а презентации; написание текста выступления и работа над выразительностью и понятностью речи; подготовка и запоминание краткого тезисного плана выступления</w:t>
            </w:r>
          </w:p>
          <w:p w:rsidR="007E5517" w:rsidRDefault="00E30EA6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языковой рефлексии. Анализ ошибок и положительных сторон своего выступления.</w:t>
            </w:r>
          </w:p>
          <w:p w:rsidR="007E5517" w:rsidRPr="007852A7" w:rsidRDefault="007E5517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a8"/>
              <w:widowControl w:val="0"/>
              <w:numPr>
                <w:ilvl w:val="0"/>
                <w:numId w:val="48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Анализ </w:t>
            </w:r>
            <w:r>
              <w:rPr>
                <w:rFonts w:cs="Times New Roman"/>
              </w:rPr>
              <w:t>образцов ораторского мастерства.</w:t>
            </w:r>
          </w:p>
          <w:p w:rsidR="007E5517" w:rsidRDefault="00E30EA6">
            <w:pPr>
              <w:pStyle w:val="a8"/>
              <w:widowControl w:val="0"/>
              <w:numPr>
                <w:ilvl w:val="0"/>
                <w:numId w:val="13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t>Подготовка выступления на выбранную тему.</w:t>
            </w:r>
          </w:p>
          <w:p w:rsidR="007E5517" w:rsidRDefault="00E30EA6">
            <w:pPr>
              <w:pStyle w:val="a8"/>
              <w:widowControl w:val="0"/>
              <w:numPr>
                <w:ilvl w:val="0"/>
                <w:numId w:val="13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Разработка критериев оценки выступления.</w:t>
            </w:r>
          </w:p>
          <w:p w:rsidR="007E5517" w:rsidRDefault="00E30EA6">
            <w:pPr>
              <w:pStyle w:val="a8"/>
              <w:widowControl w:val="0"/>
              <w:numPr>
                <w:ilvl w:val="0"/>
                <w:numId w:val="13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t>Самоанализ выступления.</w:t>
            </w:r>
          </w:p>
          <w:p w:rsidR="007E5517" w:rsidRDefault="00E30EA6">
            <w:pPr>
              <w:pStyle w:val="a8"/>
              <w:widowControl w:val="0"/>
              <w:numPr>
                <w:ilvl w:val="0"/>
                <w:numId w:val="13"/>
              </w:numPr>
              <w:ind w:left="417" w:right="57" w:hanging="360"/>
              <w:rPr>
                <w:rFonts w:cs="Times New Roman"/>
              </w:rPr>
            </w:pPr>
            <w:r>
              <w:rPr>
                <w:rFonts w:cs="Times New Roman"/>
              </w:rPr>
              <w:t>Оценка выступлений студентов.</w:t>
            </w:r>
          </w:p>
          <w:p w:rsidR="007E5517" w:rsidRDefault="007E5517">
            <w:pPr>
              <w:pStyle w:val="a8"/>
              <w:widowControl w:val="0"/>
              <w:ind w:left="417" w:right="57"/>
              <w:rPr>
                <w:rFonts w:cs="Times New Roman"/>
                <w:lang w:val="en-US"/>
              </w:rPr>
            </w:pP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2117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14. Лингвист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аспекты эффе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тивной деловой (пр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фессиональной)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муникации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Вербальные и невербальные средства коммуникации.</w:t>
            </w:r>
          </w:p>
          <w:p w:rsidR="007E5517" w:rsidRDefault="00E30EA6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Визуальные, акустические, та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тильные, ольфакторные средства невербальной коммуникации.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вербальные сигналы: симптомы, символы, знаки. Намеренная и ненамеренная передача информ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ции, сознательное и </w:t>
            </w:r>
            <w:r>
              <w:rPr>
                <w:sz w:val="24"/>
                <w:szCs w:val="24"/>
              </w:rPr>
              <w:t>бессозн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тельное восприятие информации. Конгруэнтность как гармоничное сочетание вербальных и неве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бальных компонентов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кации.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1.Просмотр и анализ видеоматери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лов, содержащих вербальные 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вербальные компоненты коммун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2117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15. Публичные выст</w:t>
            </w:r>
            <w:r>
              <w:rPr>
                <w:sz w:val="24"/>
                <w:szCs w:val="24"/>
              </w:rPr>
              <w:t>упления малых жанров: самопрезент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ция, рецензия.</w:t>
            </w:r>
          </w:p>
          <w:p w:rsidR="007E5517" w:rsidRPr="007852A7" w:rsidRDefault="007E5517">
            <w:pPr>
              <w:pStyle w:val="TableParagraph"/>
              <w:tabs>
                <w:tab w:val="left" w:pos="2117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Самопрезентация как образец ораторского мастерства,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этикетных формул и речевой культуры.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Подготовка самопрезентации.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Разработка критериев оценки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ступления с самопрезентацией.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 студентов.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2117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16. Национал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ные особенности дел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вого общения.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tabs>
                <w:tab w:val="left" w:pos="3490"/>
              </w:tabs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Стратегия и тактика делового общения в зависимости от наци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нально-культурной принадле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его участников.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Подготовка доклада о традициях в деловом и профессиональном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разных народов.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Просмотр и анализ видеоматер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алов с образцами межкультурной коммуникации.</w:t>
            </w:r>
          </w:p>
          <w:p w:rsidR="007E5517" w:rsidRDefault="00E30EA6">
            <w:pPr>
              <w:pStyle w:val="Standard"/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Чтение литературы по вопросам межкультурной коммуникации.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17. Убеждение собеседника. Полем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ческое мастерство.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TableParagraph"/>
              <w:spacing w:line="262" w:lineRule="exact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теории арг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ментации. </w:t>
            </w:r>
            <w:r>
              <w:rPr>
                <w:sz w:val="24"/>
                <w:szCs w:val="24"/>
              </w:rPr>
              <w:t>Структура доказател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ства. Виды доказательств. Законы тезиса, аргумента, демонстрации. Правила расположения аргуме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тов. Правила избирательности 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lastRenderedPageBreak/>
              <w:t>гументов. Предвосхищение контраргументов. Тактики убе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 и тактики отрицания.</w:t>
            </w:r>
          </w:p>
          <w:p w:rsidR="007E5517" w:rsidRDefault="00E30EA6">
            <w:pPr>
              <w:pStyle w:val="TableParagraph"/>
              <w:spacing w:line="262" w:lineRule="exact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речевого воздействия и</w:t>
            </w:r>
            <w:r>
              <w:rPr>
                <w:sz w:val="24"/>
                <w:szCs w:val="24"/>
              </w:rPr>
              <w:t xml:space="preserve"> манипулирования.</w:t>
            </w:r>
          </w:p>
          <w:p w:rsidR="007E5517" w:rsidRDefault="00E30EA6">
            <w:pPr>
              <w:pStyle w:val="TableParagraph"/>
              <w:spacing w:line="262" w:lineRule="exact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E5517" w:rsidRDefault="00E30EA6">
            <w:pPr>
              <w:pStyle w:val="Standard"/>
              <w:widowControl w:val="0"/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1.Выполнение заданий на выявл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нарушений законов тезиса,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гумента и демонстрации.</w:t>
            </w:r>
          </w:p>
          <w:p w:rsidR="007E5517" w:rsidRDefault="00E30EA6">
            <w:pPr>
              <w:pStyle w:val="Standard"/>
              <w:widowControl w:val="0"/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Анализ видеоматериалов с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жительными и отрицательными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разцами речевого воздействия 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нипулирования.</w:t>
            </w:r>
          </w:p>
          <w:p w:rsidR="007E5517" w:rsidRDefault="00E30EA6">
            <w:pPr>
              <w:pStyle w:val="Standard"/>
              <w:widowControl w:val="0"/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Анализ видеоматериалов с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и отрицательными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разцами поведения во время спора.</w:t>
            </w:r>
          </w:p>
          <w:p w:rsidR="007E5517" w:rsidRDefault="00E30EA6">
            <w:pPr>
              <w:pStyle w:val="Standard"/>
              <w:widowControl w:val="0"/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Чтение актуальной литературы о полемическом мастерстве извес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личностей.</w:t>
            </w:r>
          </w:p>
        </w:tc>
      </w:tr>
    </w:tbl>
    <w:p w:rsidR="007E5517" w:rsidRDefault="007E5517">
      <w:pPr>
        <w:pStyle w:val="Standard"/>
        <w:rPr>
          <w:rFonts w:ascii="Times New Roman" w:eastAsia="Times New Roman" w:hAnsi="Times New Roman" w:cs="Times New Roman"/>
          <w:color w:val="0070C0"/>
          <w:lang w:eastAsia="en-GB"/>
        </w:rPr>
      </w:pPr>
    </w:p>
    <w:p w:rsidR="007E5517" w:rsidRDefault="00E30EA6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6.2. Перечень вопросов, заданий, тем для подготовки к текущему контролю</w:t>
      </w:r>
    </w:p>
    <w:p w:rsidR="007E5517" w:rsidRDefault="00E30EA6">
      <w:pPr>
        <w:pStyle w:val="Standard"/>
        <w:ind w:firstLine="709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Примерные темы письменной контрольной работы</w:t>
      </w:r>
    </w:p>
    <w:p w:rsidR="007E5517" w:rsidRDefault="00E30EA6">
      <w:pPr>
        <w:pStyle w:val="a8"/>
        <w:numPr>
          <w:ilvl w:val="0"/>
          <w:numId w:val="49"/>
        </w:numPr>
        <w:jc w:val="both"/>
      </w:pPr>
      <w:r>
        <w:rPr>
          <w:rFonts w:cs="Times New Roman"/>
          <w:sz w:val="28"/>
          <w:szCs w:val="28"/>
        </w:rPr>
        <w:t>Латинизмы в деловой речи.</w:t>
      </w:r>
    </w:p>
    <w:p w:rsidR="007E5517" w:rsidRDefault="00E30EA6">
      <w:pPr>
        <w:pStyle w:val="a8"/>
        <w:numPr>
          <w:ilvl w:val="0"/>
          <w:numId w:val="5"/>
        </w:numPr>
        <w:jc w:val="both"/>
      </w:pPr>
      <w:r>
        <w:rPr>
          <w:rFonts w:cs="Times New Roman"/>
          <w:sz w:val="28"/>
          <w:szCs w:val="28"/>
        </w:rPr>
        <w:t>Иноязычные устойчивые выражения.</w:t>
      </w:r>
    </w:p>
    <w:p w:rsidR="007E5517" w:rsidRDefault="00E30EA6">
      <w:pPr>
        <w:pStyle w:val="a8"/>
        <w:numPr>
          <w:ilvl w:val="0"/>
          <w:numId w:val="5"/>
        </w:numPr>
        <w:jc w:val="both"/>
      </w:pPr>
      <w:r>
        <w:rPr>
          <w:rFonts w:cs="Times New Roman"/>
          <w:sz w:val="28"/>
          <w:szCs w:val="28"/>
        </w:rPr>
        <w:t>Заявление как вид делового личного документа.</w:t>
      </w:r>
    </w:p>
    <w:p w:rsidR="007E5517" w:rsidRDefault="00E30EA6">
      <w:pPr>
        <w:pStyle w:val="a8"/>
        <w:numPr>
          <w:ilvl w:val="0"/>
          <w:numId w:val="5"/>
        </w:numPr>
        <w:jc w:val="both"/>
      </w:pPr>
      <w:r>
        <w:rPr>
          <w:rFonts w:cs="Times New Roman"/>
          <w:sz w:val="28"/>
          <w:szCs w:val="28"/>
        </w:rPr>
        <w:t>Орфоэпия. Имя существительное. Ударение. Произнесение существительных на –</w:t>
      </w:r>
      <w:r>
        <w:rPr>
          <w:rFonts w:cs="Times New Roman"/>
          <w:i/>
          <w:sz w:val="28"/>
          <w:szCs w:val="28"/>
        </w:rPr>
        <w:t>е</w:t>
      </w:r>
      <w:r>
        <w:rPr>
          <w:rFonts w:cs="Times New Roman"/>
          <w:sz w:val="28"/>
          <w:szCs w:val="28"/>
        </w:rPr>
        <w:t xml:space="preserve"> и –</w:t>
      </w:r>
      <w:r>
        <w:rPr>
          <w:rFonts w:cs="Times New Roman"/>
          <w:i/>
          <w:sz w:val="28"/>
          <w:szCs w:val="28"/>
        </w:rPr>
        <w:t>ё</w:t>
      </w:r>
      <w:r>
        <w:rPr>
          <w:rFonts w:cs="Times New Roman"/>
          <w:sz w:val="28"/>
          <w:szCs w:val="28"/>
        </w:rPr>
        <w:t>.</w:t>
      </w:r>
    </w:p>
    <w:p w:rsidR="007E5517" w:rsidRDefault="00E30EA6">
      <w:pPr>
        <w:pStyle w:val="a8"/>
        <w:numPr>
          <w:ilvl w:val="0"/>
          <w:numId w:val="5"/>
        </w:numPr>
        <w:jc w:val="both"/>
      </w:pPr>
      <w:r>
        <w:rPr>
          <w:rFonts w:cs="Times New Roman"/>
          <w:sz w:val="28"/>
          <w:szCs w:val="28"/>
        </w:rPr>
        <w:t>Существительные на –</w:t>
      </w:r>
      <w:r>
        <w:rPr>
          <w:rFonts w:cs="Times New Roman"/>
          <w:i/>
          <w:sz w:val="28"/>
          <w:szCs w:val="28"/>
        </w:rPr>
        <w:t>метрия, -графия, -нария</w:t>
      </w:r>
      <w:r>
        <w:rPr>
          <w:rFonts w:cs="Times New Roman"/>
          <w:sz w:val="28"/>
          <w:szCs w:val="28"/>
        </w:rPr>
        <w:t>, -</w:t>
      </w:r>
      <w:r>
        <w:rPr>
          <w:rFonts w:cs="Times New Roman"/>
          <w:i/>
          <w:sz w:val="28"/>
          <w:szCs w:val="28"/>
        </w:rPr>
        <w:t>мен</w:t>
      </w:r>
      <w:r>
        <w:rPr>
          <w:rFonts w:cs="Times New Roman"/>
          <w:sz w:val="28"/>
          <w:szCs w:val="28"/>
        </w:rPr>
        <w:t>.</w:t>
      </w:r>
    </w:p>
    <w:p w:rsidR="007E5517" w:rsidRDefault="00E30EA6">
      <w:pPr>
        <w:pStyle w:val="a8"/>
        <w:numPr>
          <w:ilvl w:val="0"/>
          <w:numId w:val="5"/>
        </w:numPr>
        <w:jc w:val="both"/>
      </w:pPr>
      <w:r>
        <w:rPr>
          <w:rFonts w:cs="Times New Roman"/>
          <w:sz w:val="28"/>
          <w:szCs w:val="28"/>
        </w:rPr>
        <w:t>Ударение в формах</w:t>
      </w:r>
      <w:r>
        <w:rPr>
          <w:rFonts w:cs="Times New Roman"/>
          <w:sz w:val="28"/>
          <w:szCs w:val="28"/>
        </w:rPr>
        <w:t xml:space="preserve"> Им.п. и Род. п. множ. И ед. числа.</w:t>
      </w:r>
    </w:p>
    <w:p w:rsidR="007E5517" w:rsidRDefault="00E30EA6">
      <w:pPr>
        <w:pStyle w:val="a8"/>
        <w:numPr>
          <w:ilvl w:val="0"/>
          <w:numId w:val="5"/>
        </w:numPr>
        <w:jc w:val="both"/>
      </w:pPr>
      <w:r>
        <w:rPr>
          <w:rFonts w:cs="Times New Roman"/>
          <w:sz w:val="28"/>
          <w:szCs w:val="28"/>
        </w:rPr>
        <w:t xml:space="preserve">Имена существительные на </w:t>
      </w:r>
      <w:r>
        <w:rPr>
          <w:rFonts w:cs="Times New Roman"/>
          <w:i/>
          <w:sz w:val="28"/>
          <w:szCs w:val="28"/>
        </w:rPr>
        <w:t>–провод, -лог</w:t>
      </w:r>
      <w:r>
        <w:rPr>
          <w:rFonts w:cs="Times New Roman"/>
          <w:sz w:val="28"/>
          <w:szCs w:val="28"/>
        </w:rPr>
        <w:t>.</w:t>
      </w:r>
    </w:p>
    <w:p w:rsidR="007E5517" w:rsidRDefault="00E30EA6">
      <w:pPr>
        <w:pStyle w:val="a8"/>
        <w:numPr>
          <w:ilvl w:val="0"/>
          <w:numId w:val="5"/>
        </w:numPr>
        <w:jc w:val="both"/>
      </w:pPr>
      <w:r>
        <w:rPr>
          <w:rFonts w:cs="Times New Roman"/>
          <w:sz w:val="28"/>
          <w:szCs w:val="28"/>
        </w:rPr>
        <w:t>Управление глаголов и других частей речи.</w:t>
      </w:r>
    </w:p>
    <w:p w:rsidR="007E5517" w:rsidRDefault="00E30EA6">
      <w:pPr>
        <w:pStyle w:val="a8"/>
        <w:numPr>
          <w:ilvl w:val="0"/>
          <w:numId w:val="5"/>
        </w:numPr>
        <w:jc w:val="both"/>
      </w:pPr>
      <w:r>
        <w:rPr>
          <w:rFonts w:cs="Times New Roman"/>
          <w:sz w:val="28"/>
          <w:szCs w:val="28"/>
        </w:rPr>
        <w:t>Производные предлоги (грамматические и стилистические нормы).</w:t>
      </w:r>
    </w:p>
    <w:p w:rsidR="007E5517" w:rsidRDefault="00E30EA6">
      <w:pPr>
        <w:pStyle w:val="a8"/>
        <w:numPr>
          <w:ilvl w:val="0"/>
          <w:numId w:val="5"/>
        </w:numPr>
        <w:jc w:val="both"/>
      </w:pPr>
      <w:r>
        <w:rPr>
          <w:rFonts w:cs="Times New Roman"/>
          <w:sz w:val="28"/>
          <w:szCs w:val="28"/>
        </w:rPr>
        <w:t xml:space="preserve"> Словарь экономиста (значение и правописание экономических терминов).</w:t>
      </w:r>
    </w:p>
    <w:p w:rsidR="007E5517" w:rsidRDefault="007E551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517" w:rsidRDefault="00E30EA6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7. Фо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нд оценочных средств для проведения промежуточной 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тестации обучающихся по дисциплине</w:t>
      </w:r>
    </w:p>
    <w:p w:rsidR="007E5517" w:rsidRDefault="00E30EA6">
      <w:pPr>
        <w:pStyle w:val="Textbody"/>
        <w:spacing w:line="360" w:lineRule="auto"/>
        <w:ind w:firstLine="709"/>
      </w:pPr>
      <w:r>
        <w:t xml:space="preserve">Перечень компетенций формируемых в процессе освоения дисциплины, содержится в разделе 2 «Перечень планируемых результатов освоения образовательной программы с указанием </w:t>
      </w:r>
      <w:r>
        <w:t>индикаторов их достижения, соотнесенных с планируемыми результатами обучения по дисциплине».</w:t>
      </w:r>
    </w:p>
    <w:p w:rsidR="007E5517" w:rsidRDefault="007E5517">
      <w:pPr>
        <w:pStyle w:val="Textbody"/>
      </w:pPr>
    </w:p>
    <w:p w:rsidR="007E5517" w:rsidRDefault="007E551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9"/>
        <w:gridCol w:w="1853"/>
        <w:gridCol w:w="1844"/>
        <w:gridCol w:w="4109"/>
      </w:tblGrid>
      <w:tr w:rsidR="007E5517">
        <w:tblPrEx>
          <w:tblCellMar>
            <w:top w:w="0" w:type="dxa"/>
            <w:bottom w:w="0" w:type="dxa"/>
          </w:tblCellMar>
        </w:tblPrEx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</w:t>
            </w:r>
          </w:p>
          <w:p w:rsidR="007E5517" w:rsidRDefault="00E30EA6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Индикаторы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обучения (умения и знания),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отнесенные с индикатор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достиж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комп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тенции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Типовые 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нтрольные задания</w:t>
            </w:r>
          </w:p>
        </w:tc>
      </w:tr>
      <w:tr w:rsidR="007E5517">
        <w:tblPrEx>
          <w:tblCellMar>
            <w:top w:w="0" w:type="dxa"/>
            <w:bottom w:w="0" w:type="dxa"/>
          </w:tblCellMar>
        </w:tblPrEx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менять нормы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ударственного 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Российской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устной и 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менной речи в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цессе личной и профессиональной коммуникации</w:t>
            </w:r>
          </w:p>
          <w:p w:rsidR="007E5517" w:rsidRDefault="00E30EA6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(УК-2)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1.Использует информацио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но-коммуникац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онные ресурсы и технологии при поиске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обходимой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 в процессе реш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стандар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коммун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кативных задач на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ственном языке Российской Федерации.</w:t>
            </w: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Ведет 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вую переписку, учитывая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бенности 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циально-делового стиля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речевого эт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Ведет 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переговоры на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ственном языке Российской Федерации.</w:t>
            </w: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 лексико-грамматич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и стил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стические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сурсы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дарственном языке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завис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от реш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емой коммун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ка-тивной, в том числе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фессиональной, задачи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- теоретические основы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муникации (лингвистич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аспект); - структуру стандартных коммуник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задач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ственном 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Российской Федерации;</w:t>
            </w: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-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лизировать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применять на практике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грамотн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лингвист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оформления сообщений в ситуациях решения 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дартных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муникативных задач;</w:t>
            </w: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но-стилистич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черты официально-делового стиля речи, - особе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речевого этикета в условиях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личностного и межнаци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щения;</w:t>
            </w: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-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лизировать и применять на практике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грамотн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языкового оформления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деловых док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ментов;</w:t>
            </w: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 эффе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и делов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(професс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онального) общения в русско- и мультиязы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среде;</w:t>
            </w: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монстрировать адекватное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чевое повед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учитывая эффективные стратегии и тактики 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в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ситу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 делового общения;</w:t>
            </w: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лексико-грамматич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и стил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стические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сурсы русск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  литерату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языка, професси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стилей;</w:t>
            </w: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E5517" w:rsidRDefault="00E30EA6">
            <w:pPr>
              <w:pStyle w:val="Standard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лизировать и создавать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и 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менные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 с учетом сферы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решаемой коммуник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чи;</w:t>
            </w:r>
          </w:p>
          <w:p w:rsidR="007E5517" w:rsidRDefault="007E5517">
            <w:pPr>
              <w:pStyle w:val="Standard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517" w:rsidRDefault="00E30EA6">
            <w:pPr>
              <w:pStyle w:val="Textbody"/>
              <w:rPr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  <w:r>
              <w:rPr>
                <w:bCs/>
                <w:i/>
              </w:rPr>
              <w:t>Дайте развернутые ответы на вопросы:</w:t>
            </w:r>
          </w:p>
          <w:p w:rsidR="007E5517" w:rsidRDefault="00E30EA6">
            <w:pPr>
              <w:pStyle w:val="Textbody"/>
              <w:numPr>
                <w:ilvl w:val="0"/>
                <w:numId w:val="50"/>
              </w:numPr>
              <w:rPr>
                <w:bCs/>
              </w:rPr>
            </w:pPr>
            <w:r>
              <w:rPr>
                <w:bCs/>
              </w:rPr>
              <w:t>Что представляют собой языковые нормы?</w:t>
            </w:r>
          </w:p>
          <w:p w:rsidR="007E5517" w:rsidRDefault="00E30EA6">
            <w:pPr>
              <w:pStyle w:val="Textbody"/>
              <w:numPr>
                <w:ilvl w:val="0"/>
                <w:numId w:val="30"/>
              </w:numPr>
              <w:rPr>
                <w:bCs/>
              </w:rPr>
            </w:pPr>
            <w:r>
              <w:rPr>
                <w:bCs/>
              </w:rPr>
              <w:t>Что входит в понятие «коммуникативные нормы»?</w:t>
            </w:r>
          </w:p>
          <w:p w:rsidR="007E5517" w:rsidRDefault="00E30EA6">
            <w:pPr>
              <w:pStyle w:val="Textbody"/>
              <w:numPr>
                <w:ilvl w:val="0"/>
                <w:numId w:val="30"/>
              </w:numPr>
              <w:rPr>
                <w:bCs/>
              </w:rPr>
            </w:pPr>
            <w:r>
              <w:rPr>
                <w:bCs/>
              </w:rPr>
              <w:t>Какие примеры нарушения коммуникативных норм вы можете привести?</w:t>
            </w:r>
          </w:p>
          <w:p w:rsidR="007E5517" w:rsidRDefault="00E30EA6">
            <w:pPr>
              <w:pStyle w:val="Textbody"/>
              <w:numPr>
                <w:ilvl w:val="0"/>
                <w:numId w:val="30"/>
              </w:numPr>
              <w:rPr>
                <w:bCs/>
              </w:rPr>
            </w:pPr>
            <w:r>
              <w:rPr>
                <w:bCs/>
              </w:rPr>
              <w:t>Что такое этический компонент коммуникации?</w:t>
            </w:r>
          </w:p>
          <w:p w:rsidR="007E5517" w:rsidRDefault="00E30EA6">
            <w:pPr>
              <w:pStyle w:val="Textbody"/>
              <w:numPr>
                <w:ilvl w:val="0"/>
                <w:numId w:val="30"/>
              </w:numPr>
              <w:rPr>
                <w:bCs/>
              </w:rPr>
            </w:pPr>
            <w:r>
              <w:rPr>
                <w:bCs/>
              </w:rPr>
              <w:t>Каковы функции норм?</w:t>
            </w: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E30EA6">
            <w:pPr>
              <w:pStyle w:val="Textbody"/>
              <w:rPr>
                <w:bCs/>
              </w:rPr>
            </w:pPr>
            <w:r>
              <w:rPr>
                <w:b/>
                <w:bCs/>
              </w:rPr>
              <w:t xml:space="preserve">Задание 2. </w:t>
            </w:r>
            <w:r>
              <w:rPr>
                <w:bCs/>
                <w:i/>
              </w:rPr>
              <w:t xml:space="preserve">Составьте </w:t>
            </w:r>
            <w:r>
              <w:rPr>
                <w:bCs/>
                <w:i/>
              </w:rPr>
              <w:t>структурно-логическую схему «Типы норм в современном русском языке», отразив в ней нормы:</w:t>
            </w:r>
          </w:p>
          <w:p w:rsidR="007E5517" w:rsidRDefault="00E30EA6">
            <w:pPr>
              <w:pStyle w:val="Textbody"/>
              <w:numPr>
                <w:ilvl w:val="0"/>
                <w:numId w:val="51"/>
              </w:numPr>
              <w:rPr>
                <w:bCs/>
              </w:rPr>
            </w:pPr>
            <w:r>
              <w:rPr>
                <w:bCs/>
              </w:rPr>
              <w:t>Орфографические, пунктуационные</w:t>
            </w:r>
          </w:p>
          <w:p w:rsidR="007E5517" w:rsidRDefault="00E30EA6">
            <w:pPr>
              <w:pStyle w:val="Textbody"/>
              <w:numPr>
                <w:ilvl w:val="0"/>
                <w:numId w:val="31"/>
              </w:numPr>
              <w:rPr>
                <w:bCs/>
              </w:rPr>
            </w:pPr>
            <w:r>
              <w:rPr>
                <w:bCs/>
              </w:rPr>
              <w:t>Грамматические</w:t>
            </w:r>
          </w:p>
          <w:p w:rsidR="007E5517" w:rsidRDefault="00E30EA6">
            <w:pPr>
              <w:pStyle w:val="Textbody"/>
              <w:numPr>
                <w:ilvl w:val="0"/>
                <w:numId w:val="31"/>
              </w:numPr>
              <w:rPr>
                <w:bCs/>
              </w:rPr>
            </w:pPr>
            <w:r>
              <w:rPr>
                <w:bCs/>
              </w:rPr>
              <w:t>Лексические , -</w:t>
            </w:r>
          </w:p>
          <w:p w:rsidR="007E5517" w:rsidRDefault="00E30EA6">
            <w:pPr>
              <w:pStyle w:val="Textbody"/>
              <w:ind w:left="360"/>
              <w:rPr>
                <w:bCs/>
              </w:rPr>
            </w:pPr>
            <w:r>
              <w:rPr>
                <w:bCs/>
              </w:rPr>
              <w:t>а также владение стилями речи, речевой этикет.</w:t>
            </w:r>
          </w:p>
          <w:p w:rsidR="007E5517" w:rsidRDefault="00E30EA6">
            <w:pPr>
              <w:pStyle w:val="Textbody"/>
              <w:ind w:left="360"/>
              <w:rPr>
                <w:bCs/>
              </w:rPr>
            </w:pPr>
            <w:r>
              <w:rPr>
                <w:bCs/>
              </w:rPr>
              <w:t xml:space="preserve">Проиллюстрируйте данную схему примерами из современного </w:t>
            </w:r>
            <w:r>
              <w:rPr>
                <w:bCs/>
              </w:rPr>
              <w:t>русского языка.</w:t>
            </w:r>
          </w:p>
          <w:p w:rsidR="007E5517" w:rsidRDefault="007E5517">
            <w:pPr>
              <w:pStyle w:val="Textbody"/>
              <w:rPr>
                <w:b/>
                <w:bCs/>
              </w:rPr>
            </w:pPr>
          </w:p>
          <w:p w:rsidR="007E5517" w:rsidRDefault="00E30EA6">
            <w:pPr>
              <w:pStyle w:val="Textbody"/>
            </w:pPr>
            <w:r>
              <w:rPr>
                <w:b/>
                <w:bCs/>
              </w:rPr>
              <w:t xml:space="preserve">Задание 1. </w:t>
            </w:r>
            <w:r>
              <w:rPr>
                <w:i/>
              </w:rPr>
              <w:t xml:space="preserve">Во время дискуссии необходимо осторожно выбирать слова. Замените </w:t>
            </w:r>
            <w:r>
              <w:rPr>
                <w:i/>
              </w:rPr>
              <w:lastRenderedPageBreak/>
              <w:t>«острые» (некорректные) реплики на корректные.</w:t>
            </w:r>
          </w:p>
          <w:p w:rsidR="007E5517" w:rsidRDefault="007E5517">
            <w:pPr>
              <w:pStyle w:val="Textbody"/>
            </w:pPr>
          </w:p>
          <w:tbl>
            <w:tblPr>
              <w:tblW w:w="6249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124"/>
              <w:gridCol w:w="3125"/>
            </w:tblGrid>
            <w:tr w:rsidR="007E551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E30EA6">
                  <w:pPr>
                    <w:pStyle w:val="Textbody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«Острые» (некорректные) реплики</w:t>
                  </w:r>
                </w:p>
              </w:tc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E30EA6">
                  <w:pPr>
                    <w:pStyle w:val="Textbody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Кор-</w:t>
                  </w:r>
                </w:p>
                <w:p w:rsidR="007E5517" w:rsidRDefault="00E30EA6">
                  <w:pPr>
                    <w:pStyle w:val="Textbody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рект-</w:t>
                  </w:r>
                </w:p>
                <w:p w:rsidR="007E5517" w:rsidRDefault="00E30EA6">
                  <w:pPr>
                    <w:pStyle w:val="Textbody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ные</w:t>
                  </w:r>
                </w:p>
                <w:p w:rsidR="007E5517" w:rsidRDefault="00E30EA6">
                  <w:pPr>
                    <w:pStyle w:val="Textbody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реп-</w:t>
                  </w:r>
                </w:p>
                <w:p w:rsidR="007E5517" w:rsidRDefault="00E30EA6">
                  <w:pPr>
                    <w:pStyle w:val="Textbody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лики</w:t>
                  </w:r>
                </w:p>
              </w:tc>
            </w:tr>
            <w:tr w:rsidR="007E551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E30EA6">
                  <w:pPr>
                    <w:pStyle w:val="Textbody"/>
                  </w:pPr>
                  <w:r>
                    <w:t xml:space="preserve">1. Ну Вы, как обычно, ничего не поняли в обсуждаемом </w:t>
                  </w:r>
                  <w:r>
                    <w:t>вопросе.</w:t>
                  </w:r>
                </w:p>
              </w:tc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E30EA6">
                  <w:pPr>
                    <w:pStyle w:val="Textbody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…</w:t>
                  </w:r>
                </w:p>
              </w:tc>
            </w:tr>
            <w:tr w:rsidR="007E551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E30EA6">
                  <w:pPr>
                    <w:pStyle w:val="Textbody"/>
                  </w:pPr>
                  <w:r>
                    <w:t>2. Где только Вы берете эти якобы «точные факты»! Я в два счета докажу, что это не так.</w:t>
                  </w:r>
                </w:p>
              </w:tc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E30EA6">
                  <w:pPr>
                    <w:pStyle w:val="Textbody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…</w:t>
                  </w:r>
                </w:p>
              </w:tc>
            </w:tr>
            <w:tr w:rsidR="007E551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E30EA6">
                  <w:pPr>
                    <w:pStyle w:val="Textbody"/>
                  </w:pPr>
                  <w:r>
                    <w:t>3. Совершенно не согласен. Информацию надо тщательнее проверять …</w:t>
                  </w:r>
                </w:p>
              </w:tc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E30EA6">
                  <w:pPr>
                    <w:pStyle w:val="Textbody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…</w:t>
                  </w:r>
                </w:p>
              </w:tc>
            </w:tr>
            <w:tr w:rsidR="007E551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7E5517">
                  <w:pPr>
                    <w:pStyle w:val="Textbody"/>
                  </w:pPr>
                </w:p>
              </w:tc>
              <w:tc>
                <w:tcPr>
                  <w:tcW w:w="3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E5517" w:rsidRDefault="007E5517">
                  <w:pPr>
                    <w:pStyle w:val="Textbody"/>
                    <w:rPr>
                      <w:b/>
                      <w:bCs/>
                      <w:sz w:val="20"/>
                    </w:rPr>
                  </w:pPr>
                </w:p>
              </w:tc>
            </w:tr>
          </w:tbl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Задание 2. </w:t>
            </w:r>
            <w:r>
              <w:rPr>
                <w:bCs/>
                <w:i/>
                <w:szCs w:val="28"/>
              </w:rPr>
              <w:t>Выскажите ваше мнение.</w:t>
            </w:r>
          </w:p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Cs/>
                <w:szCs w:val="28"/>
              </w:rPr>
              <w:t>В настоящее время, особенно в среде молодежи, м</w:t>
            </w:r>
            <w:r>
              <w:rPr>
                <w:bCs/>
                <w:szCs w:val="28"/>
              </w:rPr>
              <w:t xml:space="preserve">ожно слышать о том, что языковые правила не нужны </w:t>
            </w:r>
            <w:r>
              <w:rPr>
                <w:bCs/>
                <w:i/>
                <w:szCs w:val="28"/>
              </w:rPr>
              <w:t>(«Я говорю, как хочу»)</w:t>
            </w:r>
            <w:r>
              <w:rPr>
                <w:bCs/>
                <w:szCs w:val="28"/>
              </w:rPr>
              <w:t>. Так ли это?</w:t>
            </w:r>
          </w:p>
          <w:p w:rsidR="007E5517" w:rsidRDefault="007E5517">
            <w:pPr>
              <w:pStyle w:val="Textbody"/>
              <w:rPr>
                <w:b/>
                <w:bCs/>
                <w:szCs w:val="28"/>
              </w:rPr>
            </w:pPr>
          </w:p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Задание 1. </w:t>
            </w:r>
            <w:r>
              <w:rPr>
                <w:bCs/>
                <w:i/>
                <w:szCs w:val="28"/>
              </w:rPr>
              <w:t>Дайте развернутые ответы на вопросы:</w:t>
            </w:r>
          </w:p>
          <w:p w:rsidR="007E5517" w:rsidRDefault="00E30EA6">
            <w:pPr>
              <w:pStyle w:val="Textbody"/>
              <w:numPr>
                <w:ilvl w:val="0"/>
                <w:numId w:val="52"/>
              </w:numPr>
              <w:rPr>
                <w:bCs/>
                <w:szCs w:val="28"/>
              </w:rPr>
            </w:pPr>
            <w:r>
              <w:rPr>
                <w:bCs/>
                <w:szCs w:val="28"/>
              </w:rPr>
              <w:t>Какие сферы деятельности обслуживает официально-деловой стиль(ОФД)?</w:t>
            </w:r>
          </w:p>
          <w:p w:rsidR="007E5517" w:rsidRDefault="00E30EA6">
            <w:pPr>
              <w:pStyle w:val="Textbody"/>
              <w:numPr>
                <w:ilvl w:val="0"/>
                <w:numId w:val="32"/>
              </w:numPr>
              <w:rPr>
                <w:bCs/>
                <w:szCs w:val="28"/>
              </w:rPr>
            </w:pPr>
            <w:r>
              <w:rPr>
                <w:bCs/>
                <w:szCs w:val="28"/>
              </w:rPr>
              <w:t>Каковы языковые признаки ОФД?</w:t>
            </w:r>
          </w:p>
          <w:p w:rsidR="007E5517" w:rsidRDefault="00E30EA6">
            <w:pPr>
              <w:pStyle w:val="Textbody"/>
              <w:numPr>
                <w:ilvl w:val="0"/>
                <w:numId w:val="32"/>
              </w:num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Какие основные жанры </w:t>
            </w:r>
            <w:r>
              <w:rPr>
                <w:bCs/>
                <w:szCs w:val="28"/>
              </w:rPr>
              <w:t>ОФД вам известны? В чем их специфика?</w:t>
            </w:r>
          </w:p>
          <w:p w:rsidR="007E5517" w:rsidRDefault="00E30EA6">
            <w:pPr>
              <w:pStyle w:val="Textbody"/>
              <w:numPr>
                <w:ilvl w:val="0"/>
                <w:numId w:val="32"/>
              </w:numPr>
              <w:rPr>
                <w:bCs/>
                <w:szCs w:val="28"/>
              </w:rPr>
            </w:pPr>
            <w:r>
              <w:rPr>
                <w:bCs/>
                <w:szCs w:val="28"/>
              </w:rPr>
              <w:t>Что такое уместные канцелярские штампы и что такое «вирус канцелярита»?</w:t>
            </w:r>
          </w:p>
          <w:p w:rsidR="007E5517" w:rsidRDefault="00E30EA6">
            <w:pPr>
              <w:pStyle w:val="Textbody"/>
              <w:numPr>
                <w:ilvl w:val="0"/>
                <w:numId w:val="32"/>
              </w:num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Какова роль языкового </w:t>
            </w:r>
            <w:r>
              <w:rPr>
                <w:bCs/>
                <w:szCs w:val="28"/>
              </w:rPr>
              <w:lastRenderedPageBreak/>
              <w:t>стандарта в деловых письмах?</w:t>
            </w:r>
          </w:p>
          <w:p w:rsidR="007E5517" w:rsidRDefault="007E5517">
            <w:pPr>
              <w:pStyle w:val="Textbody"/>
              <w:rPr>
                <w:b/>
                <w:bCs/>
                <w:szCs w:val="28"/>
              </w:rPr>
            </w:pPr>
          </w:p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Задание 2. </w:t>
            </w:r>
            <w:r>
              <w:rPr>
                <w:bCs/>
                <w:i/>
                <w:szCs w:val="28"/>
              </w:rPr>
              <w:t>Проанализируйте деловое письмо. Укажите языковые клише, используемые автором письма</w:t>
            </w:r>
            <w:r>
              <w:rPr>
                <w:bCs/>
                <w:i/>
                <w:szCs w:val="28"/>
              </w:rPr>
              <w:t>.</w:t>
            </w:r>
          </w:p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Cs/>
                <w:szCs w:val="28"/>
              </w:rPr>
              <w:t>(письмо прилагается)</w:t>
            </w:r>
          </w:p>
          <w:p w:rsidR="007E5517" w:rsidRDefault="007E5517">
            <w:pPr>
              <w:pStyle w:val="Textbody"/>
              <w:rPr>
                <w:b/>
                <w:bCs/>
                <w:szCs w:val="28"/>
              </w:rPr>
            </w:pPr>
          </w:p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Задание 1. </w:t>
            </w:r>
            <w:r>
              <w:rPr>
                <w:bCs/>
                <w:i/>
                <w:szCs w:val="28"/>
              </w:rPr>
              <w:t>Напишите заявление, выбрав одну из предложенных ситуаций:</w:t>
            </w:r>
          </w:p>
          <w:p w:rsidR="007E5517" w:rsidRDefault="00E30EA6">
            <w:pPr>
              <w:pStyle w:val="Textbody"/>
              <w:numPr>
                <w:ilvl w:val="0"/>
                <w:numId w:val="53"/>
              </w:numPr>
              <w:rPr>
                <w:bCs/>
                <w:szCs w:val="28"/>
              </w:rPr>
            </w:pPr>
            <w:r>
              <w:rPr>
                <w:bCs/>
                <w:szCs w:val="28"/>
              </w:rPr>
              <w:t>Вам необходимо сдать досрочно сессию, так как с 10 по 12 января в г.Санкт-Петербурге проходит региональная олимпиада по математике с вашим участием.</w:t>
            </w:r>
          </w:p>
          <w:p w:rsidR="007E5517" w:rsidRDefault="00E30EA6">
            <w:pPr>
              <w:pStyle w:val="Textbody"/>
              <w:numPr>
                <w:ilvl w:val="0"/>
                <w:numId w:val="33"/>
              </w:numPr>
              <w:rPr>
                <w:bCs/>
                <w:szCs w:val="28"/>
              </w:rPr>
            </w:pPr>
            <w:r>
              <w:rPr>
                <w:bCs/>
                <w:szCs w:val="28"/>
              </w:rPr>
              <w:t>Вам необходимо</w:t>
            </w:r>
            <w:r>
              <w:rPr>
                <w:bCs/>
                <w:szCs w:val="28"/>
              </w:rPr>
              <w:t xml:space="preserve"> занять должность помощника главного бухгалтера финансово-промышленного холдинга «Восток» (президент – г-н Иванов И.И.)</w:t>
            </w:r>
          </w:p>
          <w:p w:rsidR="007E5517" w:rsidRDefault="007E5517">
            <w:pPr>
              <w:pStyle w:val="Textbody"/>
              <w:rPr>
                <w:bCs/>
                <w:i/>
                <w:szCs w:val="28"/>
              </w:rPr>
            </w:pPr>
          </w:p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Задание 2</w:t>
            </w:r>
            <w:r>
              <w:rPr>
                <w:bCs/>
                <w:szCs w:val="28"/>
              </w:rPr>
              <w:t xml:space="preserve">. </w:t>
            </w:r>
            <w:r>
              <w:rPr>
                <w:bCs/>
                <w:i/>
                <w:szCs w:val="28"/>
              </w:rPr>
              <w:t>Прочитайте отрывок текста. Определите его стилистическую принадлежность. Найдите и проанализируйте языковые признаки стиля.</w:t>
            </w:r>
          </w:p>
          <w:p w:rsidR="007E5517" w:rsidRDefault="007E5517">
            <w:pPr>
              <w:pStyle w:val="Textbody"/>
              <w:rPr>
                <w:bCs/>
                <w:i/>
                <w:szCs w:val="28"/>
              </w:rPr>
            </w:pPr>
          </w:p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Cs/>
                <w:szCs w:val="28"/>
              </w:rPr>
              <w:t>«В ответ на Ваш запрос о дивидендах по акциям предприятия «Форум» и по акциям инвестиционного фонда сообщаем следующее. В 2020 году значительные инвестиции ( более 300 млн руб.) были направлены на модернизацию предприятия…»</w:t>
            </w:r>
          </w:p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Cs/>
                <w:szCs w:val="28"/>
              </w:rPr>
              <w:t>и т.д.</w:t>
            </w:r>
          </w:p>
          <w:p w:rsidR="007E5517" w:rsidRDefault="00E30EA6">
            <w:pPr>
              <w:pStyle w:val="Textbody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Задание 1. </w:t>
            </w:r>
            <w:r>
              <w:rPr>
                <w:bCs/>
                <w:i/>
                <w:szCs w:val="28"/>
              </w:rPr>
              <w:t xml:space="preserve">Ответьте на </w:t>
            </w:r>
            <w:r>
              <w:rPr>
                <w:bCs/>
                <w:i/>
                <w:szCs w:val="28"/>
              </w:rPr>
              <w:t>вопросы.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1. Что такое деловые перегов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ры как одна из форм устной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ализации ОФД?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 Какие функции могут быть реализованы в ходе деловых переговоров?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 Какие факторы способствуют успеху проведения деловых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реговоров?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 т.д.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Задание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Выскажите и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нуйте ваше мнение.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Нужно ли учитывать наци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нально-психологические 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бенности разных народов при подготовке к проведению дел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вых переговоров?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Задание 1.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Подготовьте и разыграйте сценку «Деловая беседа по телефону». Проан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лизируйте сыгранную сценку, исп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ользуя следующие вопросы:</w:t>
            </w:r>
          </w:p>
          <w:p w:rsidR="007E5517" w:rsidRDefault="00E30EA6">
            <w:pPr>
              <w:pStyle w:val="a8"/>
              <w:numPr>
                <w:ilvl w:val="0"/>
                <w:numId w:val="54"/>
              </w:num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Какие этикетно-речевые формулы общения по телефону были использованы в данном разговоре?</w:t>
            </w:r>
          </w:p>
          <w:p w:rsidR="007E5517" w:rsidRDefault="00E30EA6">
            <w:pPr>
              <w:pStyle w:val="a8"/>
              <w:numPr>
                <w:ilvl w:val="0"/>
                <w:numId w:val="34"/>
              </w:num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Какие этические запреты существуют для ведения деловой беседы по телефону?</w:t>
            </w:r>
          </w:p>
          <w:p w:rsidR="007E5517" w:rsidRDefault="00E30EA6">
            <w:pPr>
              <w:pStyle w:val="a8"/>
              <w:numPr>
                <w:ilvl w:val="0"/>
                <w:numId w:val="34"/>
              </w:num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Какие типичные случаи нарушения языковых норм были продемонстриро</w:t>
            </w:r>
            <w:r>
              <w:rPr>
                <w:rFonts w:cs="Times New Roman"/>
                <w:sz w:val="28"/>
                <w:szCs w:val="28"/>
              </w:rPr>
              <w:t>ваны?</w:t>
            </w:r>
          </w:p>
          <w:p w:rsidR="007E5517" w:rsidRDefault="007E5517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Задание 2.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Подготовьте соо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щение с презентацией на тему: «Этикет делового общения».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Задание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Прочитайте фра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мент текста делового письма. Назовите языковые клише, 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пользуемые автором письма.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«Уважаемый г-н Игнатов А.В.! Разрешите поблагодарить Вас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за оказанное содействие в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ведении ежегодной кампании по сбору средств в пользу орг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низации «Мир дому твоему». Надеемся вскоре увидеть Вас на одном из собраний нашей орг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низации…»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Задание 2.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Укажите правил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ный вариант произнесения сл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ва.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1.а) дОговор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б) договОр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2.а) квАртал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б) квартАл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3.а) истЕкший период</w:t>
            </w:r>
          </w:p>
          <w:p w:rsidR="007E5517" w:rsidRDefault="00E30EA6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б) истЁкший период</w:t>
            </w:r>
          </w:p>
          <w:p w:rsidR="007E5517" w:rsidRDefault="00E30EA6">
            <w:pPr>
              <w:pStyle w:val="TableParagraph"/>
              <w:tabs>
                <w:tab w:val="left" w:pos="968"/>
                <w:tab w:val="left" w:pos="969"/>
                <w:tab w:val="left" w:pos="2476"/>
              </w:tabs>
              <w:ind w:left="57" w:right="57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 т.д.</w:t>
            </w:r>
          </w:p>
          <w:p w:rsidR="007E5517" w:rsidRDefault="007E5517">
            <w:pPr>
              <w:pStyle w:val="TableParagraph"/>
              <w:tabs>
                <w:tab w:val="left" w:pos="968"/>
                <w:tab w:val="left" w:pos="969"/>
                <w:tab w:val="left" w:pos="2476"/>
              </w:tabs>
              <w:ind w:left="57" w:right="57"/>
              <w:jc w:val="both"/>
              <w:rPr>
                <w:sz w:val="28"/>
                <w:szCs w:val="28"/>
                <w:lang w:eastAsia="ru-RU"/>
              </w:rPr>
            </w:pPr>
          </w:p>
          <w:p w:rsidR="007E5517" w:rsidRDefault="00E30EA6">
            <w:pPr>
              <w:pStyle w:val="TableParagraph"/>
              <w:tabs>
                <w:tab w:val="left" w:pos="968"/>
                <w:tab w:val="left" w:pos="969"/>
                <w:tab w:val="left" w:pos="2476"/>
              </w:tabs>
              <w:ind w:left="57" w:right="57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Задание 1. </w:t>
            </w:r>
            <w:r>
              <w:rPr>
                <w:i/>
                <w:sz w:val="28"/>
                <w:szCs w:val="28"/>
                <w:lang w:eastAsia="ar-SA"/>
              </w:rPr>
              <w:t>«Переведите» фр</w:t>
            </w:r>
            <w:r>
              <w:rPr>
                <w:i/>
                <w:sz w:val="28"/>
                <w:szCs w:val="28"/>
                <w:lang w:eastAsia="ar-SA"/>
              </w:rPr>
              <w:t>а</w:t>
            </w:r>
            <w:r>
              <w:rPr>
                <w:i/>
                <w:sz w:val="28"/>
                <w:szCs w:val="28"/>
                <w:lang w:eastAsia="ar-SA"/>
              </w:rPr>
              <w:t>зы из разговорного стиля речи в деловой:</w:t>
            </w:r>
          </w:p>
          <w:p w:rsidR="007E5517" w:rsidRDefault="00E30EA6">
            <w:pPr>
              <w:pStyle w:val="TableParagraph"/>
              <w:numPr>
                <w:ilvl w:val="0"/>
                <w:numId w:val="55"/>
              </w:numPr>
              <w:tabs>
                <w:tab w:val="left" w:pos="1328"/>
                <w:tab w:val="left" w:pos="1329"/>
                <w:tab w:val="left" w:pos="2836"/>
              </w:tabs>
              <w:ind w:left="417" w:right="57" w:hanging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«Я опоздал на лекцию по </w:t>
            </w:r>
            <w:r>
              <w:rPr>
                <w:sz w:val="28"/>
                <w:szCs w:val="28"/>
                <w:lang w:eastAsia="ru-RU"/>
              </w:rPr>
              <w:lastRenderedPageBreak/>
              <w:t>микроэкономике из-за ужасных пробок на дор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гах».</w:t>
            </w:r>
          </w:p>
          <w:p w:rsidR="007E5517" w:rsidRDefault="00E30EA6">
            <w:pPr>
              <w:pStyle w:val="TableParagraph"/>
              <w:numPr>
                <w:ilvl w:val="0"/>
                <w:numId w:val="35"/>
              </w:numPr>
              <w:tabs>
                <w:tab w:val="left" w:pos="1328"/>
                <w:tab w:val="left" w:pos="1329"/>
                <w:tab w:val="left" w:pos="2836"/>
              </w:tabs>
              <w:ind w:left="417" w:right="57" w:hanging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«Я потерял ключи от 315</w:t>
            </w:r>
            <w:r>
              <w:rPr>
                <w:sz w:val="28"/>
                <w:szCs w:val="28"/>
                <w:lang w:eastAsia="ru-RU"/>
              </w:rPr>
              <w:t xml:space="preserve"> комнаты. Если кто нашел, передайте, пожалуйста, в деканат»</w:t>
            </w:r>
          </w:p>
          <w:p w:rsidR="007E5517" w:rsidRDefault="00E30EA6">
            <w:pPr>
              <w:pStyle w:val="TableParagraph"/>
              <w:numPr>
                <w:ilvl w:val="0"/>
                <w:numId w:val="35"/>
              </w:numPr>
              <w:tabs>
                <w:tab w:val="left" w:pos="1328"/>
                <w:tab w:val="left" w:pos="1329"/>
                <w:tab w:val="left" w:pos="2836"/>
              </w:tabs>
              <w:ind w:left="417" w:right="57" w:hanging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«Я не был на консультации по математике, так как в этот день встречал брата на вокзале»</w:t>
            </w:r>
          </w:p>
          <w:p w:rsidR="007E5517" w:rsidRDefault="007E5517">
            <w:pPr>
              <w:pStyle w:val="TableParagraph"/>
              <w:tabs>
                <w:tab w:val="left" w:pos="1328"/>
                <w:tab w:val="left" w:pos="1329"/>
                <w:tab w:val="left" w:pos="2836"/>
              </w:tabs>
              <w:ind w:left="417" w:right="57"/>
              <w:jc w:val="both"/>
              <w:rPr>
                <w:sz w:val="28"/>
                <w:szCs w:val="28"/>
                <w:lang w:eastAsia="ru-RU"/>
              </w:rPr>
            </w:pPr>
          </w:p>
          <w:p w:rsidR="007E5517" w:rsidRDefault="00E30EA6">
            <w:pPr>
              <w:pStyle w:val="TableParagraph"/>
              <w:tabs>
                <w:tab w:val="left" w:pos="911"/>
                <w:tab w:val="left" w:pos="912"/>
                <w:tab w:val="left" w:pos="2419"/>
              </w:tabs>
              <w:ind w:right="5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Задание 2.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i/>
                <w:sz w:val="28"/>
                <w:szCs w:val="28"/>
                <w:lang w:eastAsia="ru-RU"/>
              </w:rPr>
              <w:t>Проанализируйте данное резюме. Найдите ве</w:t>
            </w:r>
            <w:r>
              <w:rPr>
                <w:i/>
                <w:sz w:val="28"/>
                <w:szCs w:val="28"/>
                <w:lang w:eastAsia="ru-RU"/>
              </w:rPr>
              <w:t>р</w:t>
            </w:r>
            <w:r>
              <w:rPr>
                <w:i/>
                <w:sz w:val="28"/>
                <w:szCs w:val="28"/>
                <w:lang w:eastAsia="ru-RU"/>
              </w:rPr>
              <w:t>ные утверждения:</w:t>
            </w:r>
          </w:p>
          <w:p w:rsidR="007E5517" w:rsidRDefault="00E30EA6">
            <w:pPr>
              <w:pStyle w:val="TableParagraph"/>
              <w:numPr>
                <w:ilvl w:val="0"/>
                <w:numId w:val="56"/>
              </w:numPr>
              <w:tabs>
                <w:tab w:val="left" w:pos="1631"/>
                <w:tab w:val="left" w:pos="1632"/>
                <w:tab w:val="left" w:pos="3139"/>
              </w:tabs>
              <w:ind w:left="720" w:right="57" w:hanging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Название документа оформлено </w:t>
            </w:r>
            <w:r>
              <w:rPr>
                <w:sz w:val="28"/>
                <w:szCs w:val="28"/>
                <w:lang w:eastAsia="ru-RU"/>
              </w:rPr>
              <w:t>неправильно</w:t>
            </w:r>
          </w:p>
          <w:p w:rsidR="007E5517" w:rsidRDefault="00E30EA6">
            <w:pPr>
              <w:pStyle w:val="TableParagraph"/>
              <w:numPr>
                <w:ilvl w:val="0"/>
                <w:numId w:val="36"/>
              </w:numPr>
              <w:tabs>
                <w:tab w:val="left" w:pos="1631"/>
                <w:tab w:val="left" w:pos="1632"/>
                <w:tab w:val="left" w:pos="3139"/>
              </w:tabs>
              <w:ind w:left="720" w:right="57" w:hanging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Информация о семейном положении соискателя лишняя.</w:t>
            </w:r>
          </w:p>
          <w:p w:rsidR="007E5517" w:rsidRDefault="00E30EA6">
            <w:pPr>
              <w:pStyle w:val="TableParagraph"/>
              <w:numPr>
                <w:ilvl w:val="0"/>
                <w:numId w:val="36"/>
              </w:numPr>
              <w:tabs>
                <w:tab w:val="left" w:pos="1631"/>
                <w:tab w:val="left" w:pos="1632"/>
                <w:tab w:val="left" w:pos="3139"/>
              </w:tabs>
              <w:ind w:left="720" w:right="57" w:hanging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Отсутствует важная и</w:t>
            </w:r>
            <w:r>
              <w:rPr>
                <w:sz w:val="28"/>
                <w:szCs w:val="28"/>
                <w:lang w:eastAsia="ru-RU"/>
              </w:rPr>
              <w:t>н</w:t>
            </w:r>
            <w:r>
              <w:rPr>
                <w:sz w:val="28"/>
                <w:szCs w:val="28"/>
                <w:lang w:eastAsia="ru-RU"/>
              </w:rPr>
              <w:t>формация: дата рождения и гражданство соискателя</w:t>
            </w:r>
          </w:p>
          <w:p w:rsidR="007E5517" w:rsidRDefault="00E30EA6">
            <w:pPr>
              <w:pStyle w:val="TableParagraph"/>
              <w:tabs>
                <w:tab w:val="left" w:pos="1631"/>
                <w:tab w:val="left" w:pos="1632"/>
                <w:tab w:val="left" w:pos="3139"/>
              </w:tabs>
              <w:ind w:left="720" w:right="5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 т.д.</w:t>
            </w:r>
          </w:p>
          <w:p w:rsidR="007E5517" w:rsidRDefault="00E30EA6">
            <w:pPr>
              <w:pStyle w:val="TableParagraph"/>
              <w:tabs>
                <w:tab w:val="left" w:pos="1631"/>
                <w:tab w:val="left" w:pos="1632"/>
                <w:tab w:val="left" w:pos="3139"/>
              </w:tabs>
              <w:ind w:left="720" w:right="5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>
              <w:rPr>
                <w:i/>
                <w:sz w:val="28"/>
                <w:szCs w:val="28"/>
                <w:lang w:eastAsia="ru-RU"/>
              </w:rPr>
              <w:t>резюме прилагается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</w:tr>
    </w:tbl>
    <w:p w:rsidR="007E5517" w:rsidRDefault="007E5517">
      <w:pPr>
        <w:pStyle w:val="Textbody"/>
        <w:rPr>
          <w:b/>
          <w:bCs/>
        </w:rPr>
      </w:pPr>
    </w:p>
    <w:p w:rsidR="007E5517" w:rsidRDefault="007E5517">
      <w:pPr>
        <w:pStyle w:val="Textbody"/>
        <w:rPr>
          <w:b/>
          <w:bCs/>
        </w:rPr>
      </w:pP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контрольных вопросов для подготовки к зачету</w:t>
      </w:r>
    </w:p>
    <w:p w:rsidR="007E5517" w:rsidRDefault="00E30EA6">
      <w:pPr>
        <w:pStyle w:val="a8"/>
        <w:numPr>
          <w:ilvl w:val="0"/>
          <w:numId w:val="57"/>
        </w:numPr>
        <w:jc w:val="both"/>
      </w:pPr>
      <w:r>
        <w:rPr>
          <w:rFonts w:cs="Times New Roman"/>
          <w:sz w:val="28"/>
          <w:szCs w:val="28"/>
        </w:rPr>
        <w:t>Латинизмы в деловой речи.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Иноязычные </w:t>
      </w:r>
      <w:r>
        <w:rPr>
          <w:rFonts w:cs="Times New Roman"/>
          <w:sz w:val="28"/>
          <w:szCs w:val="28"/>
        </w:rPr>
        <w:t>устойчивые выражения.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Заявление как вид делового личного документа.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Особенности оформления заявления в свою и чужую организации.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Резюме как вид делового документа.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Особенности языка и стиля резюме.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Объяснительная записка как вид делового документа.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Орфоэпи</w:t>
      </w:r>
      <w:r>
        <w:rPr>
          <w:rFonts w:cs="Times New Roman"/>
          <w:sz w:val="28"/>
          <w:szCs w:val="28"/>
        </w:rPr>
        <w:t>я. Имя существительное. Ударение. Произнесение  отдельных форм существительных.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Орфоэпия. Имя прилагательное. Ударение. Произнесение отдельных форм.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Орфоэпия. Глагол. Типы глаголов и особенности ударения.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Управление глаголов и других частей речи.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lastRenderedPageBreak/>
        <w:t xml:space="preserve"> Произ</w:t>
      </w:r>
      <w:r>
        <w:rPr>
          <w:rFonts w:cs="Times New Roman"/>
          <w:sz w:val="28"/>
          <w:szCs w:val="28"/>
        </w:rPr>
        <w:t>водные предлоги (грамматические и стилистические нормы).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Имена числительные. Слитное, дефисное и раздельное написание числительных. Стилистика употребления числительных.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Словарь экономиста (значение и правописание экономических терминов).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Научный стиль </w:t>
      </w:r>
      <w:r>
        <w:rPr>
          <w:rFonts w:cs="Times New Roman"/>
          <w:sz w:val="28"/>
          <w:szCs w:val="28"/>
        </w:rPr>
        <w:t>речи, общие и языковые особенности (лексика, морфология, синтаксис).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Официально-деловой стиль речи, общие и языковые особенности (лексика, морфология, синтаксис).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Собеседование при приеме на работу. Схема и основные этапы проведения.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Этапы работы над пу</w:t>
      </w:r>
      <w:r>
        <w:rPr>
          <w:rFonts w:cs="Times New Roman"/>
          <w:sz w:val="28"/>
          <w:szCs w:val="28"/>
        </w:rPr>
        <w:t>бличной речью.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Три уровня мастерства оратора и их составляющие в процессе публичной речи.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Понятие интерактивного взаимодействия с аудиторией в процессе публичной речи.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Понятие хорошей речи. Качества хорошей речи.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Языковой, коммуникативный и этический аспе</w:t>
      </w:r>
      <w:r>
        <w:rPr>
          <w:rFonts w:cs="Times New Roman"/>
          <w:sz w:val="28"/>
          <w:szCs w:val="28"/>
        </w:rPr>
        <w:t>кты культуры речи.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>Заимствования в современном русском языке.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Основные типы нарушений норм культуры речи.</w:t>
      </w:r>
    </w:p>
    <w:p w:rsidR="007E5517" w:rsidRDefault="00E30EA6">
      <w:pPr>
        <w:pStyle w:val="a8"/>
        <w:numPr>
          <w:ilvl w:val="0"/>
          <w:numId w:val="6"/>
        </w:numPr>
        <w:jc w:val="both"/>
      </w:pPr>
      <w:r>
        <w:rPr>
          <w:rFonts w:cs="Times New Roman"/>
          <w:sz w:val="28"/>
          <w:szCs w:val="28"/>
        </w:rPr>
        <w:t xml:space="preserve"> Национальные особенности делового общения.</w:t>
      </w:r>
    </w:p>
    <w:p w:rsidR="007E5517" w:rsidRDefault="007E551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517" w:rsidRDefault="00E30EA6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  <w:t>8. Перечень основной и дополнительной учебной литературы, необходимой для освоения дисциплины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основная: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 Зверев, С. Э.  Риторика : учебник и практикум для вузов / С. Э. Зверев, О. Ю. Ефремов, А. Е. Шаповалова. — Москва : Издательство Юрайт, 2020. — 311 с. — (Высшее образование). — Образовательная платформа Юрайт [сай</w:t>
      </w:r>
      <w:r>
        <w:rPr>
          <w:rFonts w:ascii="Times New Roman" w:hAnsi="Times New Roman" w:cs="Times New Roman"/>
          <w:bCs/>
          <w:sz w:val="28"/>
          <w:szCs w:val="28"/>
        </w:rPr>
        <w:t>т]. — URL: https://urait.ru/bcode/450760 (дата обр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щения: 09.12.2021). — Текст : электронный.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2. Основы деловой и публичной коммуникации : Практикум по ди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циплине для студентов I - II курсов всех направлений подготовки бакала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ров/ Л.А. Баландина и др.; Деп</w:t>
      </w:r>
      <w:r>
        <w:rPr>
          <w:rFonts w:ascii="Times New Roman" w:hAnsi="Times New Roman" w:cs="Times New Roman"/>
          <w:bCs/>
          <w:sz w:val="28"/>
          <w:szCs w:val="28"/>
        </w:rPr>
        <w:t>артамент языковой подготовки. - Изд. 3-е, перераб. и доп. - Москва: Финансовый университет, 2017. - 65 с. – org.fa.ru. - URL: https://portal.fa.ru/Files/Data/f1e3037c-5222-4c35-bbbf-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978bbed3a899/odpk_praktikum_2017.pdf. (дата обращения: 09.12.2021). - Текс</w:t>
      </w:r>
      <w:r>
        <w:rPr>
          <w:rFonts w:ascii="Times New Roman" w:hAnsi="Times New Roman" w:cs="Times New Roman"/>
          <w:bCs/>
          <w:sz w:val="28"/>
          <w:szCs w:val="28"/>
        </w:rPr>
        <w:t>т : электронный. – Режим доступа: только для зарегистрированных пользователей. [Дисциплина «Основы деловой и публичной коммуник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ции» - Практикумы].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 Основы деловой и публичной коммуникации: учебное пособие для студентов I–II курсов всех направлений подго</w:t>
      </w:r>
      <w:r>
        <w:rPr>
          <w:rFonts w:ascii="Times New Roman" w:hAnsi="Times New Roman" w:cs="Times New Roman"/>
          <w:sz w:val="28"/>
          <w:szCs w:val="28"/>
        </w:rPr>
        <w:t>товки бакалавров / Л.А. Баландина, Е.В. Ганина, И.А. Зайцева, Е.В. Комарова [и др.]; Под общей редакцией Л.А. Баландиной. – Москва: Финансовый университет, 2017. – 150 с. - org.fa.ru. - URL: https://portal.fa.ru/Files/Data/9cd9c3de-acf7-47fb-99f8-ad142ea5d</w:t>
      </w:r>
      <w:r>
        <w:rPr>
          <w:rFonts w:ascii="Times New Roman" w:hAnsi="Times New Roman" w:cs="Times New Roman"/>
          <w:sz w:val="28"/>
          <w:szCs w:val="28"/>
        </w:rPr>
        <w:t>2d3/odipk_m_I-II.pdf (дата обращения: 09.12.2021). – Текст : электронный.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– Режим доступа: только для зарегистрированных пользов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телей. [Дисциплина «Основы деловой и публичной коммуникации» - Учебные материалы].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б) дополнительная: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 Былинский, К. И. </w:t>
      </w:r>
      <w:r>
        <w:rPr>
          <w:rFonts w:ascii="Times New Roman" w:hAnsi="Times New Roman" w:cs="Times New Roman"/>
          <w:sz w:val="28"/>
          <w:szCs w:val="28"/>
        </w:rPr>
        <w:t>Литературное редактирование : учебное пос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бие / К. И. Былинский, Д. Э. Розенталь. – 4-е изд., стер. – Москва : ФЛИ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ТА, 2017. – 395 с. – (Стилистическое наследие). – ЭБС Университетская библиотека online. – URL: https://biblioclub.ru/index.php?page=book&amp;id=</w:t>
      </w:r>
      <w:r>
        <w:rPr>
          <w:rFonts w:ascii="Times New Roman" w:hAnsi="Times New Roman" w:cs="Times New Roman"/>
          <w:sz w:val="28"/>
          <w:szCs w:val="28"/>
        </w:rPr>
        <w:t>103355 (дата обращения: 09.12.2021). – Текст : электронный.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5. Непряхин, Н. Ю. Гни свою линию. Приемы эффективной комм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никации / Н.Ю. Непряхин. - Москва: Альпина Паблишерз, 2018, 2020. - 203 с. - Переговоры и риторика. - Текст : непосредственный. - То же. </w:t>
      </w:r>
      <w:r>
        <w:rPr>
          <w:rFonts w:ascii="Times New Roman" w:hAnsi="Times New Roman" w:cs="Times New Roman"/>
          <w:sz w:val="28"/>
          <w:szCs w:val="28"/>
        </w:rPr>
        <w:t>- 2017. - ЭБС Alpina Digital. - URL: https://finunivers.alpinadigital.ru/book/201 (дата обращения : 09.12.2021). - Текст : электронный.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 Пивоваров, А. М. Деловые коммуникации: социально-психологические аспекты : учеб. пособие / А.М. Пивоваров. — Москва </w:t>
      </w:r>
      <w:r>
        <w:rPr>
          <w:rFonts w:ascii="Times New Roman" w:hAnsi="Times New Roman" w:cs="Times New Roman"/>
          <w:sz w:val="28"/>
          <w:szCs w:val="28"/>
        </w:rPr>
        <w:t>: РИОР : ИНФРА-М, 2019. — 145 с. — (Высшее образование: Магистрат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ра). — https://doi.org/10.12737/22228. – ЭБС ZNANIUM.com. - URL: https://znanium.com/catalog/product/908134 (дата обращения: 09.12.2021). - Текст : электронный.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7.  Розенталь, Д. Э. Совреме</w:t>
      </w:r>
      <w:r>
        <w:rPr>
          <w:rFonts w:ascii="Times New Roman" w:hAnsi="Times New Roman" w:cs="Times New Roman"/>
          <w:sz w:val="28"/>
          <w:szCs w:val="28"/>
        </w:rPr>
        <w:t>нный русский язык : учебное пособие : [16+] / Д. Э. Розенталь, И. Б. Голуб, М. А. Теленкова. – 11-е изд. – Москва : АЙРИС-пресс, 2010. – 447 с. – (от А до Я). – ЭБС Университетская би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lastRenderedPageBreak/>
        <w:t>лиотека online. – URL: https://biblioclub.ru/index.php?page=book&amp;id=7903</w:t>
      </w:r>
      <w:r>
        <w:rPr>
          <w:rFonts w:ascii="Times New Roman" w:hAnsi="Times New Roman" w:cs="Times New Roman"/>
          <w:sz w:val="28"/>
          <w:szCs w:val="28"/>
        </w:rPr>
        <w:t>1 (дата обращения: 09.12.2021). – Текст : электронный.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8. Федорова, А. В. Основы деловой и публичной коммуникации : учебное пособие / А.В. Федорова. — Москва : КноРус, 2021. — 218 с. — ЭБС BOOK.ru. — URL: https://book.ru/book/939827 (дата обращения: 09.12.</w:t>
      </w:r>
      <w:r>
        <w:rPr>
          <w:rFonts w:ascii="Times New Roman" w:hAnsi="Times New Roman" w:cs="Times New Roman"/>
          <w:sz w:val="28"/>
          <w:szCs w:val="28"/>
        </w:rPr>
        <w:t>2021). — Текст : электронный.</w:t>
      </w:r>
    </w:p>
    <w:p w:rsidR="007E5517" w:rsidRDefault="00E30EA6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  <w:t>9. Перечень ресурсов информационно-телекоммуникационной сети «Интернет», необходимых для освоения дисциплины.</w:t>
      </w:r>
    </w:p>
    <w:p w:rsidR="007E5517" w:rsidRPr="007852A7" w:rsidRDefault="00E30EA6">
      <w:pPr>
        <w:pStyle w:val="Standard"/>
        <w:rPr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Ресурс «Грамота.ру» (Справочно-информационный портал). </w:t>
      </w:r>
      <w:r>
        <w:rPr>
          <w:rFonts w:ascii="Times New Roman" w:hAnsi="Times New Roman" w:cs="Times New Roman"/>
          <w:sz w:val="28"/>
          <w:szCs w:val="28"/>
          <w:lang w:val="en-US"/>
        </w:rPr>
        <w:t>URL: http://www.gramota.ru/</w:t>
      </w:r>
    </w:p>
    <w:p w:rsidR="007E5517" w:rsidRDefault="00E30EA6">
      <w:pPr>
        <w:pStyle w:val="Standard"/>
      </w:pPr>
      <w:r>
        <w:rPr>
          <w:rFonts w:ascii="Times New Roman" w:hAnsi="Times New Roman" w:cs="Times New Roman"/>
          <w:sz w:val="28"/>
          <w:szCs w:val="28"/>
        </w:rPr>
        <w:t>2. Ресурс «Русский мир». Режи</w:t>
      </w:r>
      <w:r>
        <w:rPr>
          <w:rFonts w:ascii="Times New Roman" w:hAnsi="Times New Roman" w:cs="Times New Roman"/>
          <w:sz w:val="28"/>
          <w:szCs w:val="28"/>
        </w:rPr>
        <w:t>м доступа - URL: http://russkiymir.ru/</w:t>
      </w:r>
    </w:p>
    <w:p w:rsidR="007E5517" w:rsidRDefault="00E30EA6">
      <w:pPr>
        <w:pStyle w:val="Standard"/>
      </w:pPr>
      <w:r>
        <w:rPr>
          <w:rFonts w:ascii="Times New Roman" w:hAnsi="Times New Roman" w:cs="Times New Roman"/>
          <w:sz w:val="28"/>
          <w:szCs w:val="28"/>
        </w:rPr>
        <w:t>3. Электронная библиотека (словари) URL: http://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https://www.endic.ru/</w:t>
      </w:r>
    </w:p>
    <w:p w:rsidR="007E5517" w:rsidRDefault="00E30EA6">
      <w:pPr>
        <w:pStyle w:val="Standard"/>
      </w:pPr>
      <w:r>
        <w:rPr>
          <w:rFonts w:ascii="Times New Roman" w:hAnsi="Times New Roman" w:cs="Times New Roman"/>
          <w:sz w:val="28"/>
          <w:szCs w:val="28"/>
        </w:rPr>
        <w:t>4. Электронные ресурсы БИК</w:t>
      </w:r>
    </w:p>
    <w:p w:rsidR="007E5517" w:rsidRDefault="00E30EA6">
      <w:pPr>
        <w:pStyle w:val="a8"/>
        <w:numPr>
          <w:ilvl w:val="0"/>
          <w:numId w:val="58"/>
        </w:numPr>
        <w:suppressAutoHyphens w:val="0"/>
        <w:spacing w:after="160"/>
      </w:pPr>
      <w:r>
        <w:rPr>
          <w:rFonts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Электронно-библиотечная система BOOK.RU http:/</w:t>
      </w:r>
      <w:r>
        <w:rPr>
          <w:rFonts w:cs="Times New Roman"/>
          <w:sz w:val="28"/>
          <w:szCs w:val="28"/>
        </w:rPr>
        <w:t>/www.book.ru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Электронно-библиотечная система «Университетская библи</w:t>
      </w:r>
      <w:r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>тека ОНЛАЙН» http://biblioclub.ru/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Электронно-библиотечная система Znanium http://www.znanium.com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Электронно-библиоте</w:t>
      </w:r>
      <w:r>
        <w:rPr>
          <w:rFonts w:cs="Times New Roman"/>
          <w:sz w:val="28"/>
          <w:szCs w:val="28"/>
        </w:rPr>
        <w:t>чная система издательства Проспект http://ebs.prospekt.org/books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Электронно-библиотечная система издательства Лань https://e.lanbook.com/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Деловая онлайн-библиотека Alpina Digital http://lib.alpinadigital.ru/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 xml:space="preserve">Электронная библиотека Издательского дома </w:t>
      </w:r>
      <w:r>
        <w:rPr>
          <w:rFonts w:cs="Times New Roman"/>
          <w:sz w:val="28"/>
          <w:szCs w:val="28"/>
        </w:rPr>
        <w:t>«Гребенников» https://grebennikon.ru/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 xml:space="preserve">Научная электронная библиотека eLibrary.ru http://elibrary.ru  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Национальная электронная библиотека http://нэб.рф/</w:t>
      </w:r>
    </w:p>
    <w:p w:rsidR="007E5517" w:rsidRPr="007852A7" w:rsidRDefault="00E30EA6">
      <w:pPr>
        <w:pStyle w:val="a8"/>
        <w:numPr>
          <w:ilvl w:val="0"/>
          <w:numId w:val="28"/>
        </w:numPr>
        <w:suppressAutoHyphens w:val="0"/>
        <w:rPr>
          <w:lang w:val="en-US"/>
        </w:rPr>
      </w:pPr>
      <w:r>
        <w:rPr>
          <w:rFonts w:cs="Times New Roman"/>
          <w:sz w:val="28"/>
          <w:szCs w:val="28"/>
          <w:lang w:val="en-US"/>
        </w:rPr>
        <w:t>Academic Reference http://ar.cnki.net/ACADREF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lastRenderedPageBreak/>
        <w:t>Пакет баз данных компании EBSCO Publishing, крупнейшего а</w:t>
      </w:r>
      <w:r>
        <w:rPr>
          <w:rFonts w:cs="Times New Roman"/>
          <w:sz w:val="28"/>
          <w:szCs w:val="28"/>
        </w:rPr>
        <w:t>грегатора научных ресурсов ведущих издательств мира http://search.ebscohost.com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Электронные продукты издательства Elsevier http://www.sciencedirect.com</w:t>
      </w:r>
    </w:p>
    <w:p w:rsidR="007E5517" w:rsidRPr="007852A7" w:rsidRDefault="00E30EA6">
      <w:pPr>
        <w:pStyle w:val="a8"/>
        <w:numPr>
          <w:ilvl w:val="0"/>
          <w:numId w:val="28"/>
        </w:numPr>
        <w:suppressAutoHyphens w:val="0"/>
        <w:rPr>
          <w:lang w:val="en-US"/>
        </w:rPr>
      </w:pPr>
      <w:r>
        <w:rPr>
          <w:rFonts w:cs="Times New Roman"/>
          <w:sz w:val="28"/>
          <w:szCs w:val="28"/>
          <w:lang w:val="en-US"/>
        </w:rPr>
        <w:t>Emerald: Management eJournal Portfolio https://www.emerald.com/insight/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 xml:space="preserve">Henry Stewart Talks: Библиотека </w:t>
      </w:r>
      <w:r>
        <w:rPr>
          <w:rFonts w:cs="Times New Roman"/>
          <w:sz w:val="28"/>
          <w:szCs w:val="28"/>
        </w:rPr>
        <w:t>Онлайн Лекций по Бизнесу и Маркетингу https://hstalks.com/business/</w:t>
      </w:r>
    </w:p>
    <w:p w:rsidR="007E5517" w:rsidRPr="007852A7" w:rsidRDefault="00E30EA6">
      <w:pPr>
        <w:pStyle w:val="a8"/>
        <w:numPr>
          <w:ilvl w:val="0"/>
          <w:numId w:val="28"/>
        </w:numPr>
        <w:suppressAutoHyphens w:val="0"/>
        <w:rPr>
          <w:lang w:val="en-US"/>
        </w:rPr>
      </w:pPr>
      <w:r>
        <w:rPr>
          <w:rFonts w:cs="Times New Roman"/>
          <w:sz w:val="28"/>
          <w:szCs w:val="28"/>
          <w:lang w:val="en-US"/>
        </w:rPr>
        <w:t>Oxford Scholarship Online https://oxford.universitypressscholarship.com/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Коллекция научных журналов Oxford University Press https://academic.oup.com/journals/</w:t>
      </w:r>
    </w:p>
    <w:p w:rsidR="007E5517" w:rsidRPr="007852A7" w:rsidRDefault="00E30EA6">
      <w:pPr>
        <w:pStyle w:val="a8"/>
        <w:numPr>
          <w:ilvl w:val="0"/>
          <w:numId w:val="28"/>
        </w:numPr>
        <w:suppressAutoHyphens w:val="0"/>
        <w:rPr>
          <w:lang w:val="en-US"/>
        </w:rPr>
      </w:pPr>
      <w:r>
        <w:rPr>
          <w:rFonts w:cs="Times New Roman"/>
          <w:sz w:val="28"/>
          <w:szCs w:val="28"/>
          <w:lang w:val="en-US"/>
        </w:rPr>
        <w:t xml:space="preserve">ProQuest: </w:t>
      </w:r>
      <w:r>
        <w:rPr>
          <w:rFonts w:cs="Times New Roman"/>
          <w:sz w:val="28"/>
          <w:szCs w:val="28"/>
        </w:rPr>
        <w:t>База</w:t>
      </w:r>
      <w:r>
        <w:rPr>
          <w:rFonts w:cs="Times New Roman"/>
          <w:sz w:val="28"/>
          <w:szCs w:val="28"/>
          <w:lang w:val="en-US"/>
        </w:rPr>
        <w:t xml:space="preserve"> </w:t>
      </w:r>
      <w:r>
        <w:rPr>
          <w:rFonts w:cs="Times New Roman"/>
          <w:sz w:val="28"/>
          <w:szCs w:val="28"/>
        </w:rPr>
        <w:t>данных</w:t>
      </w:r>
      <w:r>
        <w:rPr>
          <w:rFonts w:cs="Times New Roman"/>
          <w:sz w:val="28"/>
          <w:szCs w:val="28"/>
          <w:lang w:val="en-US"/>
        </w:rPr>
        <w:t xml:space="preserve"> Busines</w:t>
      </w:r>
      <w:r>
        <w:rPr>
          <w:rFonts w:cs="Times New Roman"/>
          <w:sz w:val="28"/>
          <w:szCs w:val="28"/>
          <w:lang w:val="en-US"/>
        </w:rPr>
        <w:t xml:space="preserve">s Ebook Subscription </w:t>
      </w:r>
      <w:r>
        <w:rPr>
          <w:rFonts w:cs="Times New Roman"/>
          <w:sz w:val="28"/>
          <w:szCs w:val="28"/>
        </w:rPr>
        <w:t>на</w:t>
      </w:r>
      <w:r>
        <w:rPr>
          <w:rFonts w:cs="Times New Roman"/>
          <w:sz w:val="28"/>
          <w:szCs w:val="28"/>
          <w:lang w:val="en-US"/>
        </w:rPr>
        <w:t xml:space="preserve"> </w:t>
      </w:r>
      <w:r>
        <w:rPr>
          <w:rFonts w:cs="Times New Roman"/>
          <w:sz w:val="28"/>
          <w:szCs w:val="28"/>
        </w:rPr>
        <w:t>пла</w:t>
      </w:r>
      <w:r>
        <w:rPr>
          <w:rFonts w:cs="Times New Roman"/>
          <w:sz w:val="28"/>
          <w:szCs w:val="28"/>
        </w:rPr>
        <w:t>т</w:t>
      </w:r>
      <w:r>
        <w:rPr>
          <w:rFonts w:cs="Times New Roman"/>
          <w:sz w:val="28"/>
          <w:szCs w:val="28"/>
        </w:rPr>
        <w:t>форме</w:t>
      </w:r>
      <w:r>
        <w:rPr>
          <w:rFonts w:cs="Times New Roman"/>
          <w:sz w:val="28"/>
          <w:szCs w:val="28"/>
          <w:lang w:val="en-US"/>
        </w:rPr>
        <w:t xml:space="preserve"> Ebook Central</w:t>
      </w:r>
      <w:r>
        <w:rPr>
          <w:rFonts w:cs="Times New Roman"/>
          <w:sz w:val="28"/>
          <w:szCs w:val="28"/>
          <w:cs/>
          <w:lang w:val="en-US"/>
        </w:rPr>
        <w:t>‎</w:t>
      </w:r>
      <w:r>
        <w:rPr>
          <w:rFonts w:cs="Times New Roman"/>
          <w:sz w:val="28"/>
          <w:szCs w:val="28"/>
          <w:lang w:val="en-US"/>
        </w:rPr>
        <w:t xml:space="preserve"> https://search.proquest.com/</w:t>
      </w:r>
    </w:p>
    <w:p w:rsidR="007E5517" w:rsidRPr="007852A7" w:rsidRDefault="00E30EA6">
      <w:pPr>
        <w:pStyle w:val="a8"/>
        <w:numPr>
          <w:ilvl w:val="0"/>
          <w:numId w:val="28"/>
        </w:numPr>
        <w:suppressAutoHyphens w:val="0"/>
        <w:rPr>
          <w:lang w:val="en-US"/>
        </w:rPr>
      </w:pPr>
      <w:r>
        <w:rPr>
          <w:rFonts w:cs="Times New Roman"/>
          <w:sz w:val="28"/>
          <w:szCs w:val="28"/>
          <w:lang w:val="en-US"/>
        </w:rPr>
        <w:t>ProQuest Dissertations &amp; Theses A&amp;I https://search.proquest.com/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  <w:lang w:val="en-US"/>
        </w:rPr>
        <w:t>Scopus https://www.scopus.com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 xml:space="preserve">Электронная коллекция книг издательства </w:t>
      </w:r>
      <w:r>
        <w:rPr>
          <w:rFonts w:cs="Times New Roman"/>
          <w:sz w:val="28"/>
          <w:szCs w:val="28"/>
          <w:lang w:val="en-US"/>
        </w:rPr>
        <w:t>Springer</w:t>
      </w:r>
      <w:r>
        <w:rPr>
          <w:rFonts w:cs="Times New Roman"/>
          <w:sz w:val="28"/>
          <w:szCs w:val="28"/>
        </w:rPr>
        <w:t xml:space="preserve">: </w:t>
      </w:r>
      <w:r>
        <w:rPr>
          <w:rFonts w:cs="Times New Roman"/>
          <w:sz w:val="28"/>
          <w:szCs w:val="28"/>
          <w:lang w:val="en-US"/>
        </w:rPr>
        <w:t>Springer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en-US"/>
        </w:rPr>
        <w:t>eBooks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en-US"/>
        </w:rPr>
        <w:t>http</w:t>
      </w:r>
      <w:r>
        <w:rPr>
          <w:rFonts w:cs="Times New Roman"/>
          <w:sz w:val="28"/>
          <w:szCs w:val="28"/>
        </w:rPr>
        <w:t>://</w:t>
      </w:r>
      <w:r>
        <w:rPr>
          <w:rFonts w:cs="Times New Roman"/>
          <w:sz w:val="28"/>
          <w:szCs w:val="28"/>
          <w:lang w:val="en-US"/>
        </w:rPr>
        <w:t>link</w:t>
      </w:r>
      <w:r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  <w:lang w:val="en-US"/>
        </w:rPr>
        <w:t>springer</w:t>
      </w:r>
      <w:r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  <w:lang w:val="en-US"/>
        </w:rPr>
        <w:t>com</w:t>
      </w:r>
      <w:r>
        <w:rPr>
          <w:rFonts w:cs="Times New Roman"/>
          <w:sz w:val="28"/>
          <w:szCs w:val="28"/>
        </w:rPr>
        <w:t>/</w:t>
      </w:r>
    </w:p>
    <w:p w:rsidR="007E5517" w:rsidRPr="007852A7" w:rsidRDefault="00E30EA6">
      <w:pPr>
        <w:pStyle w:val="a8"/>
        <w:numPr>
          <w:ilvl w:val="0"/>
          <w:numId w:val="28"/>
        </w:numPr>
        <w:suppressAutoHyphens w:val="0"/>
        <w:rPr>
          <w:lang w:val="en-US"/>
        </w:rPr>
      </w:pPr>
      <w:r>
        <w:rPr>
          <w:rFonts w:cs="Times New Roman"/>
          <w:sz w:val="28"/>
          <w:szCs w:val="28"/>
          <w:lang w:val="en-US"/>
        </w:rPr>
        <w:t>Web of Science http://apps.webofknowledge.com</w:t>
      </w:r>
    </w:p>
    <w:p w:rsidR="007E5517" w:rsidRDefault="00E30EA6">
      <w:pPr>
        <w:pStyle w:val="a8"/>
        <w:numPr>
          <w:ilvl w:val="0"/>
          <w:numId w:val="28"/>
        </w:numPr>
        <w:suppressAutoHyphens w:val="0"/>
      </w:pPr>
      <w:r>
        <w:rPr>
          <w:rFonts w:cs="Times New Roman"/>
          <w:sz w:val="28"/>
          <w:szCs w:val="28"/>
        </w:rPr>
        <w:t>Цифровой архив научных журналов: http://arch.neicon.ru/xmlui/</w:t>
      </w:r>
    </w:p>
    <w:p w:rsidR="007E5517" w:rsidRPr="007852A7" w:rsidRDefault="00E30EA6">
      <w:pPr>
        <w:pStyle w:val="Standard"/>
        <w:spacing w:line="240" w:lineRule="auto"/>
        <w:rPr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Annual Reviews</w:t>
      </w:r>
    </w:p>
    <w:p w:rsidR="007E5517" w:rsidRPr="007852A7" w:rsidRDefault="00E30EA6">
      <w:pPr>
        <w:pStyle w:val="Standard"/>
        <w:spacing w:line="240" w:lineRule="auto"/>
        <w:rPr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Cambridge University Press</w:t>
      </w:r>
    </w:p>
    <w:p w:rsidR="007E5517" w:rsidRPr="007852A7" w:rsidRDefault="00E30EA6">
      <w:pPr>
        <w:pStyle w:val="Standard"/>
        <w:spacing w:line="240" w:lineRule="auto"/>
        <w:rPr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The Institute of Physics (IOP) Publishing</w:t>
      </w:r>
    </w:p>
    <w:p w:rsidR="007E5517" w:rsidRDefault="00E30EA6">
      <w:pPr>
        <w:pStyle w:val="Standard"/>
        <w:spacing w:line="24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Nature  </w:t>
      </w:r>
    </w:p>
    <w:p w:rsidR="007E5517" w:rsidRDefault="00E30EA6">
      <w:pPr>
        <w:pStyle w:val="Standard"/>
        <w:spacing w:line="24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- Oxford Univ</w:t>
      </w:r>
      <w:r>
        <w:rPr>
          <w:rFonts w:ascii="Times New Roman" w:hAnsi="Times New Roman" w:cs="Times New Roman"/>
          <w:sz w:val="28"/>
          <w:szCs w:val="28"/>
          <w:lang w:val="en-US"/>
        </w:rPr>
        <w:t>ersity Press</w:t>
      </w:r>
    </w:p>
    <w:p w:rsidR="007E5517" w:rsidRDefault="007E551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7E5517" w:rsidRDefault="00E30EA6">
      <w:pPr>
        <w:pStyle w:val="a8"/>
        <w:numPr>
          <w:ilvl w:val="0"/>
          <w:numId w:val="59"/>
        </w:numPr>
        <w:jc w:val="both"/>
      </w:pPr>
      <w:r>
        <w:rPr>
          <w:rFonts w:cs="Times New Roman"/>
          <w:b/>
          <w:bCs/>
          <w:sz w:val="28"/>
          <w:szCs w:val="28"/>
          <w:lang w:eastAsia="en-GB"/>
        </w:rPr>
        <w:t xml:space="preserve">Методические указания для обучающихся по освоению </w:t>
      </w:r>
      <w:r>
        <w:rPr>
          <w:rFonts w:cs="Times New Roman"/>
          <w:b/>
          <w:bCs/>
          <w:color w:val="000000"/>
          <w:sz w:val="28"/>
          <w:szCs w:val="28"/>
          <w:lang w:eastAsia="en-GB"/>
        </w:rPr>
        <w:t>дисциплины</w:t>
      </w:r>
    </w:p>
    <w:p w:rsidR="007E5517" w:rsidRDefault="007E5517">
      <w:pPr>
        <w:pStyle w:val="a8"/>
        <w:ind w:left="502"/>
        <w:jc w:val="both"/>
        <w:rPr>
          <w:rFonts w:cs="Times New Roman"/>
          <w:lang w:eastAsia="en-GB"/>
        </w:rPr>
      </w:pPr>
    </w:p>
    <w:p w:rsidR="007E5517" w:rsidRDefault="00E30EA6">
      <w:pPr>
        <w:pStyle w:val="a8"/>
        <w:numPr>
          <w:ilvl w:val="1"/>
          <w:numId w:val="3"/>
        </w:numPr>
        <w:jc w:val="both"/>
      </w:pPr>
      <w:r>
        <w:rPr>
          <w:b/>
          <w:bCs/>
          <w:sz w:val="28"/>
          <w:szCs w:val="28"/>
        </w:rPr>
        <w:t>Рекомендации по подготовке к практическим (семинарским) занятиям</w:t>
      </w:r>
    </w:p>
    <w:p w:rsidR="007E5517" w:rsidRDefault="00E30EA6">
      <w:pPr>
        <w:pStyle w:val="Standard"/>
        <w:jc w:val="both"/>
      </w:pPr>
      <w:r>
        <w:rPr>
          <w:rFonts w:ascii="Times New Roman" w:hAnsi="Times New Roman" w:cs="Times New Roman"/>
          <w:sz w:val="28"/>
          <w:szCs w:val="28"/>
        </w:rPr>
        <w:t>Студентам  следует:</w:t>
      </w:r>
    </w:p>
    <w:p w:rsidR="007E5517" w:rsidRDefault="00E30EA6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ознакомиться с рабочей программой дисциплины;</w:t>
      </w:r>
    </w:p>
    <w:p w:rsidR="007E5517" w:rsidRDefault="00E30EA6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до очередного практического занятия по </w:t>
      </w:r>
      <w:r>
        <w:rPr>
          <w:rFonts w:ascii="Times New Roman" w:hAnsi="Times New Roman" w:cs="Times New Roman"/>
          <w:sz w:val="28"/>
          <w:szCs w:val="28"/>
        </w:rPr>
        <w:t>рекомендованным литерату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ным источникам проработать теоретический материал соответствующей темы занятия;</w:t>
      </w:r>
    </w:p>
    <w:p w:rsidR="007E5517" w:rsidRDefault="00E30EA6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регулярно готовиться к выполнению текущих тематических и комплек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ных заданий из Практикума по дисциплине; фиксировать выполнение непосредственно в п</w:t>
      </w:r>
      <w:r>
        <w:rPr>
          <w:rFonts w:ascii="Times New Roman" w:hAnsi="Times New Roman" w:cs="Times New Roman"/>
          <w:sz w:val="28"/>
          <w:szCs w:val="28"/>
        </w:rPr>
        <w:t>рактикуме на б/н;</w:t>
      </w:r>
    </w:p>
    <w:p w:rsidR="007E5517" w:rsidRDefault="00E30EA6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- во время докладов,  рецензий и  других публичных выступлений собл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дать правила групповой работы (активность,  запрет на грубую критику,  запрет на «перетягивание одеяла на себя», активное слушание);</w:t>
      </w:r>
    </w:p>
    <w:p w:rsidR="007E5517" w:rsidRDefault="00E30EA6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особое внимание уделять подготовк</w:t>
      </w:r>
      <w:r>
        <w:rPr>
          <w:rFonts w:ascii="Times New Roman" w:hAnsi="Times New Roman" w:cs="Times New Roman"/>
          <w:sz w:val="28"/>
          <w:szCs w:val="28"/>
        </w:rPr>
        <w:t>е тем из раздела «Самостоятельная работа» (подготовить краткий конспект / тезисы / полезные выписки по изученной теме; составить вопросы к преподавателю и получить во время семинара либо консультации ответы на них);</w:t>
      </w:r>
    </w:p>
    <w:p w:rsidR="007E5517" w:rsidRDefault="00E30EA6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своевременно выбрать тему для публичн</w:t>
      </w:r>
      <w:r>
        <w:rPr>
          <w:rFonts w:ascii="Times New Roman" w:hAnsi="Times New Roman" w:cs="Times New Roman"/>
          <w:sz w:val="28"/>
          <w:szCs w:val="28"/>
        </w:rPr>
        <w:t>ого выступления, согласовать все этапы подготовки с преподавателем и заранее спланировать свои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ствия;</w:t>
      </w:r>
    </w:p>
    <w:p w:rsidR="007E5517" w:rsidRDefault="00E30EA6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- следует учесть, что  публичное выступление должно сопровождаться презентацией, которая заранее размещается студентом через Портал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нуниверситета.</w:t>
      </w:r>
    </w:p>
    <w:p w:rsidR="007E5517" w:rsidRDefault="00E30EA6">
      <w:pPr>
        <w:pStyle w:val="Standard"/>
        <w:spacing w:line="36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тудентам, пропустившим занятия (независимо от причин), рек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мендуется самостоятельно проработать пропущенную тему, выполнить все текущие задания и не позже чем в 2-недельный срок отчитаться по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ме во время консультации. Студенты, не отчитавшиеся по каждой </w:t>
      </w:r>
      <w:r>
        <w:rPr>
          <w:rFonts w:ascii="Times New Roman" w:hAnsi="Times New Roman" w:cs="Times New Roman"/>
          <w:sz w:val="28"/>
          <w:szCs w:val="28"/>
        </w:rPr>
        <w:t>не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7E5517" w:rsidRDefault="00E30EA6">
      <w:pPr>
        <w:pStyle w:val="Standard"/>
        <w:ind w:firstLine="720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10.2. Рекомендации по подготовке к контрольной работе</w:t>
      </w:r>
    </w:p>
    <w:p w:rsidR="007E5517" w:rsidRDefault="00E30EA6">
      <w:pPr>
        <w:pStyle w:val="Standard"/>
        <w:spacing w:after="0" w:line="36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Основная задача выполнения контрольной работы </w:t>
      </w:r>
      <w:r>
        <w:rPr>
          <w:rFonts w:ascii="Times New Roman" w:hAnsi="Times New Roman" w:cs="Times New Roman"/>
          <w:sz w:val="28"/>
          <w:szCs w:val="28"/>
        </w:rPr>
        <w:t>состоит в том, чтобы студенты углубили свои знания и умения по основным темам ди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циплины. Для выполнения контрольной работы необходимо проработать назначенные преподавателем учебные темы по пособию, а также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нить все заданные задания в Практикуме по ди</w:t>
      </w:r>
      <w:r>
        <w:rPr>
          <w:rFonts w:ascii="Times New Roman" w:hAnsi="Times New Roman" w:cs="Times New Roman"/>
          <w:sz w:val="28"/>
          <w:szCs w:val="28"/>
        </w:rPr>
        <w:t>сциплине. Следует также внимательно перечитать свои записи в тетради и в случае необходимости обратиться к дополнительной литературе.</w:t>
      </w:r>
    </w:p>
    <w:p w:rsidR="007E5517" w:rsidRDefault="00E30EA6">
      <w:pPr>
        <w:pStyle w:val="Standard"/>
        <w:spacing w:after="0" w:line="36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В начале занятия нужно получить свой вариант контрольной работы, внимательно выслушать разъяснения преподавателя по выпол</w:t>
      </w:r>
      <w:r>
        <w:rPr>
          <w:rFonts w:ascii="Times New Roman" w:hAnsi="Times New Roman" w:cs="Times New Roman"/>
          <w:sz w:val="28"/>
          <w:szCs w:val="28"/>
        </w:rPr>
        <w:t>нению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трольной работы, при необходимости задать ему вопросы.</w:t>
      </w:r>
    </w:p>
    <w:p w:rsidR="007E5517" w:rsidRDefault="00E30EA6">
      <w:pPr>
        <w:pStyle w:val="Standard"/>
        <w:spacing w:after="0" w:line="36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Обращаем внимание на то, что во время контрольной работы запр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щено пользоваться пособиями, тетрадями, мобильными средствами связи и т.п.</w:t>
      </w:r>
    </w:p>
    <w:p w:rsidR="007E5517" w:rsidRDefault="00E30EA6">
      <w:pPr>
        <w:pStyle w:val="Standard"/>
        <w:spacing w:after="0" w:line="360" w:lineRule="auto"/>
        <w:ind w:firstLine="720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</w:t>
      </w:r>
      <w:r>
        <w:rPr>
          <w:rFonts w:ascii="Times New Roman" w:hAnsi="Times New Roman" w:cs="Times New Roman"/>
          <w:b/>
          <w:bCs/>
          <w:sz w:val="28"/>
          <w:szCs w:val="28"/>
        </w:rPr>
        <w:t>ри осуществлении образовательного процесса по дисциплине, включая перечень необходимого программного обеспечения и информацио</w:t>
      </w: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>ных справочных систем</w:t>
      </w:r>
    </w:p>
    <w:p w:rsidR="007E5517" w:rsidRDefault="00E30EA6">
      <w:pPr>
        <w:pStyle w:val="Standard"/>
        <w:numPr>
          <w:ilvl w:val="0"/>
          <w:numId w:val="60"/>
        </w:numPr>
        <w:spacing w:after="0" w:line="360" w:lineRule="auto"/>
        <w:jc w:val="both"/>
      </w:pPr>
      <w:bookmarkStart w:id="2" w:name="_Toc531614950"/>
      <w:bookmarkStart w:id="3" w:name="_Toc70253438"/>
      <w:bookmarkStart w:id="4" w:name="_Toc70252592"/>
      <w:bookmarkStart w:id="5" w:name="_Toc70252577"/>
      <w:bookmarkStart w:id="6" w:name="_Toc70251182"/>
      <w:bookmarkStart w:id="7" w:name="_Toc531686467"/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11. 1. Комплект лицензионного программного обеспечения:</w:t>
      </w:r>
      <w:bookmarkEnd w:id="2"/>
      <w:bookmarkEnd w:id="3"/>
      <w:bookmarkEnd w:id="4"/>
      <w:bookmarkEnd w:id="5"/>
      <w:bookmarkEnd w:id="6"/>
      <w:bookmarkEnd w:id="7"/>
    </w:p>
    <w:p w:rsidR="007E5517" w:rsidRDefault="00E30EA6">
      <w:pPr>
        <w:pStyle w:val="Standard"/>
        <w:spacing w:after="0" w:line="360" w:lineRule="auto"/>
        <w:ind w:firstLine="720"/>
        <w:jc w:val="both"/>
      </w:pPr>
      <w:bookmarkStart w:id="8" w:name="_Toc531614951"/>
      <w:bookmarkStart w:id="9" w:name="_Toc70253242"/>
      <w:bookmarkStart w:id="10" w:name="_Toc70252593"/>
      <w:bookmarkStart w:id="11" w:name="_Toc70252578"/>
      <w:bookmarkStart w:id="12" w:name="_Toc70251183"/>
      <w:bookmarkStart w:id="13" w:name="_Toc70250356"/>
      <w:bookmarkStart w:id="14" w:name="_Toc531686468"/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>1. Windows, Microsoft Office.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7E5517" w:rsidRDefault="00E30EA6">
      <w:pPr>
        <w:pStyle w:val="Standard"/>
        <w:spacing w:after="0" w:line="360" w:lineRule="auto"/>
        <w:ind w:firstLine="720"/>
        <w:jc w:val="both"/>
      </w:pPr>
      <w:bookmarkStart w:id="15" w:name="_Toc531614952"/>
      <w:bookmarkStart w:id="16" w:name="_Toc70253243"/>
      <w:bookmarkStart w:id="17" w:name="_Toc70252594"/>
      <w:bookmarkStart w:id="18" w:name="_Toc70252579"/>
      <w:bookmarkStart w:id="19" w:name="_Toc70251184"/>
      <w:bookmarkStart w:id="20" w:name="_Toc70250357"/>
      <w:bookmarkStart w:id="21" w:name="_Toc531686469"/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  <w:lang w:eastAsia="en-GB"/>
        </w:rPr>
        <w:t>Антивирус</w:t>
      </w:r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 xml:space="preserve"> ESET Endp</w:t>
      </w:r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>oint Security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7E5517" w:rsidRDefault="00E30EA6">
      <w:pPr>
        <w:pStyle w:val="Standard"/>
        <w:spacing w:after="0" w:line="360" w:lineRule="auto"/>
        <w:ind w:firstLine="720"/>
        <w:jc w:val="both"/>
      </w:pPr>
      <w:bookmarkStart w:id="22" w:name="_Toc70250358"/>
      <w:bookmarkStart w:id="23" w:name="_Toc70253244"/>
      <w:bookmarkStart w:id="24" w:name="_Toc70252595"/>
      <w:bookmarkStart w:id="25" w:name="_Toc70252580"/>
      <w:bookmarkStart w:id="26" w:name="_Toc70251185"/>
      <w:r>
        <w:rPr>
          <w:rFonts w:ascii="Times New Roman" w:hAnsi="Times New Roman" w:cs="Times New Roman"/>
          <w:bCs/>
          <w:sz w:val="28"/>
          <w:szCs w:val="28"/>
          <w:lang w:eastAsia="en-GB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GB"/>
        </w:rPr>
        <w:t>др</w:t>
      </w:r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>.</w:t>
      </w:r>
      <w:bookmarkEnd w:id="22"/>
      <w:bookmarkEnd w:id="23"/>
      <w:bookmarkEnd w:id="24"/>
      <w:bookmarkEnd w:id="25"/>
      <w:bookmarkEnd w:id="26"/>
    </w:p>
    <w:p w:rsidR="007E5517" w:rsidRDefault="00E30EA6">
      <w:pPr>
        <w:pStyle w:val="Standard"/>
        <w:numPr>
          <w:ilvl w:val="0"/>
          <w:numId w:val="2"/>
        </w:numPr>
        <w:spacing w:after="0" w:line="360" w:lineRule="auto"/>
        <w:jc w:val="both"/>
      </w:pPr>
      <w:bookmarkStart w:id="27" w:name="_Toc531614953"/>
      <w:bookmarkStart w:id="28" w:name="_Toc70253439"/>
      <w:bookmarkStart w:id="29" w:name="_Toc70252596"/>
      <w:bookmarkStart w:id="30" w:name="_Toc70252581"/>
      <w:bookmarkStart w:id="31" w:name="_Toc70251186"/>
      <w:bookmarkStart w:id="32" w:name="_Toc531686470"/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11.2. Современные профессиональные базы данных и информ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ционные справочные системы</w:t>
      </w:r>
      <w:bookmarkEnd w:id="27"/>
      <w:bookmarkEnd w:id="28"/>
      <w:bookmarkEnd w:id="29"/>
      <w:bookmarkEnd w:id="30"/>
      <w:bookmarkEnd w:id="31"/>
      <w:bookmarkEnd w:id="32"/>
    </w:p>
    <w:p w:rsidR="007E5517" w:rsidRDefault="00E30EA6">
      <w:pPr>
        <w:pStyle w:val="Standard"/>
        <w:spacing w:after="0" w:line="360" w:lineRule="auto"/>
        <w:ind w:firstLine="720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en-GB"/>
        </w:rPr>
        <w:t>1. Информационно-правовая система «Гарант»</w:t>
      </w:r>
    </w:p>
    <w:p w:rsidR="007E5517" w:rsidRDefault="00E30EA6">
      <w:pPr>
        <w:pStyle w:val="Standard"/>
        <w:spacing w:after="0" w:line="360" w:lineRule="auto"/>
        <w:ind w:firstLine="720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en-GB"/>
        </w:rPr>
        <w:t>2. Информационно-правовая система «Консультант Плюс»</w:t>
      </w:r>
    </w:p>
    <w:p w:rsidR="007E5517" w:rsidRDefault="00E30EA6">
      <w:pPr>
        <w:pStyle w:val="Standard"/>
        <w:spacing w:after="0" w:line="360" w:lineRule="auto"/>
        <w:ind w:firstLine="720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en-GB"/>
        </w:rPr>
        <w:t xml:space="preserve">3. Электронная энциклопедия: </w:t>
      </w:r>
      <w:hyperlink r:id="rId8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val="en-US" w:eastAsia="en-GB"/>
          </w:rPr>
          <w:t>http</w:t>
        </w:r>
      </w:hyperlink>
      <w:hyperlink r:id="rId9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eastAsia="en-GB"/>
          </w:rPr>
          <w:t>://</w:t>
        </w:r>
      </w:hyperlink>
      <w:hyperlink r:id="rId10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val="en-US" w:eastAsia="en-GB"/>
          </w:rPr>
          <w:t>ru</w:t>
        </w:r>
      </w:hyperlink>
      <w:hyperlink r:id="rId11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eastAsia="en-GB"/>
          </w:rPr>
          <w:t>.</w:t>
        </w:r>
      </w:hyperlink>
      <w:hyperlink r:id="rId12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val="en-US" w:eastAsia="en-GB"/>
          </w:rPr>
          <w:t>wikipedia</w:t>
        </w:r>
      </w:hyperlink>
      <w:hyperlink r:id="rId13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eastAsia="en-GB"/>
          </w:rPr>
          <w:t>.</w:t>
        </w:r>
      </w:hyperlink>
      <w:hyperlink r:id="rId14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val="en-US" w:eastAsia="en-GB"/>
          </w:rPr>
          <w:t>org</w:t>
        </w:r>
      </w:hyperlink>
      <w:hyperlink r:id="rId15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eastAsia="en-GB"/>
          </w:rPr>
          <w:t>/</w:t>
        </w:r>
      </w:hyperlink>
      <w:hyperlink r:id="rId16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val="en-US" w:eastAsia="en-GB"/>
          </w:rPr>
          <w:t>wiki</w:t>
        </w:r>
      </w:hyperlink>
      <w:hyperlink r:id="rId17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eastAsia="en-GB"/>
          </w:rPr>
          <w:t>/</w:t>
        </w:r>
      </w:hyperlink>
      <w:hyperlink r:id="rId18" w:history="1">
        <w:r>
          <w:rPr>
            <w:rStyle w:val="Internetlink"/>
            <w:rFonts w:ascii="Times New Roman" w:hAnsi="Times New Roman" w:cs="Times New Roman"/>
            <w:bCs/>
            <w:sz w:val="28"/>
            <w:szCs w:val="28"/>
            <w:lang w:val="en-US" w:eastAsia="en-GB"/>
          </w:rPr>
          <w:t>Wiki</w:t>
        </w:r>
      </w:hyperlink>
    </w:p>
    <w:p w:rsidR="007E5517" w:rsidRDefault="00E30EA6">
      <w:pPr>
        <w:pStyle w:val="Standard"/>
        <w:spacing w:after="0" w:line="360" w:lineRule="auto"/>
        <w:ind w:firstLine="720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en-GB"/>
        </w:rPr>
        <w:t>4. Система комплексного раскрытия информации «СКРИН» -</w:t>
      </w:r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>http</w:t>
      </w:r>
      <w:r>
        <w:rPr>
          <w:rFonts w:ascii="Times New Roman" w:hAnsi="Times New Roman" w:cs="Times New Roman"/>
          <w:bCs/>
          <w:sz w:val="28"/>
          <w:szCs w:val="28"/>
          <w:lang w:eastAsia="en-GB"/>
        </w:rPr>
        <w:t>://</w:t>
      </w:r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>www</w:t>
      </w:r>
      <w:r>
        <w:rPr>
          <w:rFonts w:ascii="Times New Roman" w:hAnsi="Times New Roman" w:cs="Times New Roman"/>
          <w:bCs/>
          <w:sz w:val="28"/>
          <w:szCs w:val="28"/>
          <w:lang w:eastAsia="en-GB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>skrin</w:t>
      </w:r>
      <w:r>
        <w:rPr>
          <w:rFonts w:ascii="Times New Roman" w:hAnsi="Times New Roman" w:cs="Times New Roman"/>
          <w:bCs/>
          <w:sz w:val="28"/>
          <w:szCs w:val="28"/>
          <w:lang w:eastAsia="en-GB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 w:eastAsia="en-GB"/>
        </w:rPr>
        <w:t>ru</w:t>
      </w:r>
      <w:r>
        <w:rPr>
          <w:rFonts w:ascii="Times New Roman" w:hAnsi="Times New Roman" w:cs="Times New Roman"/>
          <w:bCs/>
          <w:sz w:val="28"/>
          <w:szCs w:val="28"/>
          <w:lang w:eastAsia="en-GB"/>
        </w:rPr>
        <w:t>/</w:t>
      </w:r>
    </w:p>
    <w:p w:rsidR="007E5517" w:rsidRDefault="00E30EA6">
      <w:pPr>
        <w:pStyle w:val="Standard"/>
        <w:numPr>
          <w:ilvl w:val="0"/>
          <w:numId w:val="2"/>
        </w:numPr>
        <w:spacing w:after="0" w:line="360" w:lineRule="auto"/>
        <w:jc w:val="both"/>
      </w:pPr>
      <w:bookmarkStart w:id="33" w:name="_Toc70252582"/>
      <w:bookmarkStart w:id="34" w:name="_Toc70253440"/>
      <w:bookmarkStart w:id="35" w:name="_Toc70252597"/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lastRenderedPageBreak/>
        <w:t>11.3. Сертифицированные программные и аппаратные средства защиты информации</w:t>
      </w:r>
      <w:bookmarkEnd w:id="33"/>
      <w:bookmarkEnd w:id="34"/>
      <w:bookmarkEnd w:id="35"/>
    </w:p>
    <w:p w:rsidR="007E5517" w:rsidRDefault="00E30EA6">
      <w:pPr>
        <w:pStyle w:val="Standard"/>
        <w:spacing w:after="0" w:line="360" w:lineRule="auto"/>
        <w:ind w:firstLine="720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en-GB"/>
        </w:rPr>
        <w:t>Не используется</w:t>
      </w:r>
    </w:p>
    <w:p w:rsidR="007E5517" w:rsidRDefault="007E5517">
      <w:pPr>
        <w:pStyle w:val="Standard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trike/>
          <w:sz w:val="28"/>
          <w:szCs w:val="28"/>
          <w:lang w:eastAsia="en-GB"/>
        </w:rPr>
      </w:pPr>
    </w:p>
    <w:p w:rsidR="007E5517" w:rsidRDefault="00E30EA6">
      <w:pPr>
        <w:pStyle w:val="Standard"/>
        <w:widowControl w:val="0"/>
        <w:tabs>
          <w:tab w:val="left" w:pos="937"/>
        </w:tabs>
        <w:spacing w:before="1"/>
        <w:ind w:right="486"/>
        <w:jc w:val="both"/>
      </w:pPr>
      <w:bookmarkStart w:id="36" w:name="_bookmark12"/>
      <w:bookmarkStart w:id="37" w:name="_bookmark13"/>
      <w:bookmarkEnd w:id="36"/>
      <w:bookmarkEnd w:id="37"/>
      <w:r>
        <w:rPr>
          <w:rFonts w:ascii="Times New Roman" w:eastAsia="Times New Roman" w:hAnsi="Times New Roman" w:cs="Times New Roman"/>
          <w:sz w:val="30"/>
          <w:szCs w:val="28"/>
          <w:lang w:eastAsia="ru-RU" w:bidi="ru-RU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12.Описание материально-технической базы, необходимой для осуществления образовательного процесса</w:t>
      </w:r>
      <w:r>
        <w:rPr>
          <w:rFonts w:ascii="Times New Roman" w:hAnsi="Times New Roman" w:cs="Times New Roman"/>
          <w:b/>
          <w:spacing w:val="-8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по дисциплине</w:t>
      </w:r>
    </w:p>
    <w:p w:rsidR="007E5517" w:rsidRDefault="007E5517">
      <w:pPr>
        <w:pStyle w:val="a8"/>
        <w:widowControl w:val="0"/>
        <w:tabs>
          <w:tab w:val="left" w:pos="1439"/>
        </w:tabs>
        <w:spacing w:before="1"/>
        <w:ind w:left="502" w:right="486"/>
        <w:jc w:val="both"/>
        <w:rPr>
          <w:rFonts w:cs="Times New Roman"/>
          <w:b/>
          <w:sz w:val="28"/>
          <w:szCs w:val="28"/>
          <w:lang w:eastAsia="ru-RU" w:bidi="ru-RU"/>
        </w:rPr>
      </w:pPr>
    </w:p>
    <w:p w:rsidR="007E5517" w:rsidRDefault="00E30EA6">
      <w:pPr>
        <w:pStyle w:val="Standard"/>
        <w:tabs>
          <w:tab w:val="left" w:pos="708"/>
        </w:tabs>
        <w:suppressAutoHyphens/>
        <w:spacing w:after="0" w:line="36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Помещения для проведения  семинарских занятий, групповых и индивидуальных консультаций, текущего контроля и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промежуточной аттестации, а также помещения для самостоятельной работы.</w:t>
      </w:r>
    </w:p>
    <w:sectPr w:rsidR="007E5517">
      <w:footerReference w:type="default" r:id="rId19"/>
      <w:pgSz w:w="11906" w:h="16838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EA6" w:rsidRDefault="00E30EA6">
      <w:r>
        <w:separator/>
      </w:r>
    </w:p>
  </w:endnote>
  <w:endnote w:type="continuationSeparator" w:id="0">
    <w:p w:rsidR="00E30EA6" w:rsidRDefault="00E3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06A" w:rsidRDefault="00E30EA6">
    <w:pPr>
      <w:pStyle w:val="a7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7852A7">
      <w:rPr>
        <w:rStyle w:val="af2"/>
        <w:noProof/>
      </w:rPr>
      <w:t>4</w:t>
    </w:r>
    <w:r>
      <w:rPr>
        <w:rStyle w:val="af2"/>
      </w:rPr>
      <w:fldChar w:fldCharType="end"/>
    </w:r>
  </w:p>
  <w:p w:rsidR="00F6406A" w:rsidRDefault="00E30EA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EA6" w:rsidRDefault="00E30EA6">
      <w:r>
        <w:rPr>
          <w:color w:val="000000"/>
        </w:rPr>
        <w:separator/>
      </w:r>
    </w:p>
  </w:footnote>
  <w:footnote w:type="continuationSeparator" w:id="0">
    <w:p w:rsidR="00E30EA6" w:rsidRDefault="00E30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6C65"/>
    <w:multiLevelType w:val="multilevel"/>
    <w:tmpl w:val="4BC419C6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5A95AA9"/>
    <w:multiLevelType w:val="multilevel"/>
    <w:tmpl w:val="A782D2DA"/>
    <w:styleLink w:val="WWNum26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09B046B3"/>
    <w:multiLevelType w:val="multilevel"/>
    <w:tmpl w:val="F7867CDE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0C5A16E9"/>
    <w:multiLevelType w:val="multilevel"/>
    <w:tmpl w:val="4D089C6A"/>
    <w:styleLink w:val="WWNum2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0E5D4AC2"/>
    <w:multiLevelType w:val="multilevel"/>
    <w:tmpl w:val="976EF852"/>
    <w:styleLink w:val="WWNum3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0F8D4C00"/>
    <w:multiLevelType w:val="multilevel"/>
    <w:tmpl w:val="C83AF7F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00416F2"/>
    <w:multiLevelType w:val="multilevel"/>
    <w:tmpl w:val="111803BC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12160B3D"/>
    <w:multiLevelType w:val="multilevel"/>
    <w:tmpl w:val="9B6CF8AC"/>
    <w:styleLink w:val="WWNum20"/>
    <w:lvl w:ilvl="0">
      <w:start w:val="1"/>
      <w:numFmt w:val="decimal"/>
      <w:lvlText w:val="%1)"/>
      <w:lvlJc w:val="left"/>
      <w:rPr>
        <w:b w:val="0"/>
        <w:i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1EDE675B"/>
    <w:multiLevelType w:val="multilevel"/>
    <w:tmpl w:val="CD18B4FC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221B3A"/>
    <w:multiLevelType w:val="multilevel"/>
    <w:tmpl w:val="5934ABC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26595CA7"/>
    <w:multiLevelType w:val="multilevel"/>
    <w:tmpl w:val="99AAA5EE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C381163"/>
    <w:multiLevelType w:val="multilevel"/>
    <w:tmpl w:val="4BB4B8D6"/>
    <w:styleLink w:val="WWNum18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C6F54BA"/>
    <w:multiLevelType w:val="multilevel"/>
    <w:tmpl w:val="49C681A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2E570434"/>
    <w:multiLevelType w:val="multilevel"/>
    <w:tmpl w:val="C9BCAF20"/>
    <w:styleLink w:val="WWNum2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>
    <w:nsid w:val="2ED26A87"/>
    <w:multiLevelType w:val="multilevel"/>
    <w:tmpl w:val="F35463E0"/>
    <w:styleLink w:val="WWNum3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37237C51"/>
    <w:multiLevelType w:val="multilevel"/>
    <w:tmpl w:val="0812D60E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377B1AC1"/>
    <w:multiLevelType w:val="multilevel"/>
    <w:tmpl w:val="4AEEDA44"/>
    <w:styleLink w:val="WW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96B7435"/>
    <w:multiLevelType w:val="multilevel"/>
    <w:tmpl w:val="DA40895E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3B0916DD"/>
    <w:multiLevelType w:val="multilevel"/>
    <w:tmpl w:val="A5B49C82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3DCF7A9E"/>
    <w:multiLevelType w:val="multilevel"/>
    <w:tmpl w:val="7EF6482A"/>
    <w:styleLink w:val="WWNum2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>
    <w:nsid w:val="40C75DAF"/>
    <w:multiLevelType w:val="multilevel"/>
    <w:tmpl w:val="9FB801C2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41F47206"/>
    <w:multiLevelType w:val="multilevel"/>
    <w:tmpl w:val="1D1E527A"/>
    <w:styleLink w:val="WW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43ED1A6D"/>
    <w:multiLevelType w:val="multilevel"/>
    <w:tmpl w:val="06322BDE"/>
    <w:styleLink w:val="WWNum3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>
    <w:nsid w:val="45D11B67"/>
    <w:multiLevelType w:val="multilevel"/>
    <w:tmpl w:val="E6CE2AFA"/>
    <w:styleLink w:val="WW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50120161"/>
    <w:multiLevelType w:val="multilevel"/>
    <w:tmpl w:val="2C260FE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55EB5E41"/>
    <w:multiLevelType w:val="multilevel"/>
    <w:tmpl w:val="55703392"/>
    <w:styleLink w:val="WWNum6"/>
    <w:lvl w:ilvl="0">
      <w:start w:val="1"/>
      <w:numFmt w:val="decimal"/>
      <w:lvlText w:val="%1)"/>
      <w:lvlJc w:val="left"/>
      <w:rPr>
        <w:rFonts w:cs="Times New Roman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">
    <w:nsid w:val="56484D40"/>
    <w:multiLevelType w:val="multilevel"/>
    <w:tmpl w:val="C1567592"/>
    <w:styleLink w:val="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27">
    <w:nsid w:val="582A019C"/>
    <w:multiLevelType w:val="multilevel"/>
    <w:tmpl w:val="F9A4AB8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>
    <w:nsid w:val="59085A7B"/>
    <w:multiLevelType w:val="multilevel"/>
    <w:tmpl w:val="D5629CD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5CAE446A"/>
    <w:multiLevelType w:val="multilevel"/>
    <w:tmpl w:val="962452AE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60073EEA"/>
    <w:multiLevelType w:val="multilevel"/>
    <w:tmpl w:val="A5064F08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>
    <w:nsid w:val="653D0E94"/>
    <w:multiLevelType w:val="multilevel"/>
    <w:tmpl w:val="EB84B894"/>
    <w:styleLink w:val="WWNum7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657466FA"/>
    <w:multiLevelType w:val="multilevel"/>
    <w:tmpl w:val="B3821584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>
    <w:nsid w:val="698263DE"/>
    <w:multiLevelType w:val="multilevel"/>
    <w:tmpl w:val="252460B4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EF16F15"/>
    <w:multiLevelType w:val="multilevel"/>
    <w:tmpl w:val="8258D4C4"/>
    <w:styleLink w:val="WWNum25"/>
    <w:lvl w:ilvl="0">
      <w:start w:val="1"/>
      <w:numFmt w:val="decimal"/>
      <w:lvlText w:val="%1."/>
      <w:lvlJc w:val="left"/>
      <w:rPr>
        <w:b w:val="0"/>
        <w:i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74C3265F"/>
    <w:multiLevelType w:val="multilevel"/>
    <w:tmpl w:val="65BC44FA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3"/>
  </w:num>
  <w:num w:numId="3">
    <w:abstractNumId w:val="13"/>
  </w:num>
  <w:num w:numId="4">
    <w:abstractNumId w:val="0"/>
  </w:num>
  <w:num w:numId="5">
    <w:abstractNumId w:val="9"/>
  </w:num>
  <w:num w:numId="6">
    <w:abstractNumId w:val="5"/>
  </w:num>
  <w:num w:numId="7">
    <w:abstractNumId w:val="25"/>
  </w:num>
  <w:num w:numId="8">
    <w:abstractNumId w:val="31"/>
  </w:num>
  <w:num w:numId="9">
    <w:abstractNumId w:val="20"/>
  </w:num>
  <w:num w:numId="10">
    <w:abstractNumId w:val="28"/>
  </w:num>
  <w:num w:numId="11">
    <w:abstractNumId w:val="18"/>
  </w:num>
  <w:num w:numId="12">
    <w:abstractNumId w:val="30"/>
  </w:num>
  <w:num w:numId="13">
    <w:abstractNumId w:val="8"/>
  </w:num>
  <w:num w:numId="14">
    <w:abstractNumId w:val="27"/>
  </w:num>
  <w:num w:numId="15">
    <w:abstractNumId w:val="12"/>
  </w:num>
  <w:num w:numId="16">
    <w:abstractNumId w:val="10"/>
  </w:num>
  <w:num w:numId="17">
    <w:abstractNumId w:val="6"/>
  </w:num>
  <w:num w:numId="18">
    <w:abstractNumId w:val="24"/>
  </w:num>
  <w:num w:numId="19">
    <w:abstractNumId w:val="11"/>
  </w:num>
  <w:num w:numId="20">
    <w:abstractNumId w:val="16"/>
  </w:num>
  <w:num w:numId="21">
    <w:abstractNumId w:val="7"/>
  </w:num>
  <w:num w:numId="22">
    <w:abstractNumId w:val="21"/>
  </w:num>
  <w:num w:numId="23">
    <w:abstractNumId w:val="23"/>
  </w:num>
  <w:num w:numId="24">
    <w:abstractNumId w:val="3"/>
  </w:num>
  <w:num w:numId="25">
    <w:abstractNumId w:val="2"/>
  </w:num>
  <w:num w:numId="26">
    <w:abstractNumId w:val="34"/>
  </w:num>
  <w:num w:numId="27">
    <w:abstractNumId w:val="1"/>
  </w:num>
  <w:num w:numId="28">
    <w:abstractNumId w:val="15"/>
  </w:num>
  <w:num w:numId="29">
    <w:abstractNumId w:val="17"/>
  </w:num>
  <w:num w:numId="30">
    <w:abstractNumId w:val="19"/>
  </w:num>
  <w:num w:numId="31">
    <w:abstractNumId w:val="32"/>
  </w:num>
  <w:num w:numId="32">
    <w:abstractNumId w:val="29"/>
  </w:num>
  <w:num w:numId="33">
    <w:abstractNumId w:val="14"/>
  </w:num>
  <w:num w:numId="34">
    <w:abstractNumId w:val="4"/>
  </w:num>
  <w:num w:numId="35">
    <w:abstractNumId w:val="35"/>
  </w:num>
  <w:num w:numId="36">
    <w:abstractNumId w:val="22"/>
  </w:num>
  <w:num w:numId="37">
    <w:abstractNumId w:val="11"/>
    <w:lvlOverride w:ilvl="0">
      <w:startOverride w:val="4"/>
    </w:lvlOverride>
  </w:num>
  <w:num w:numId="38">
    <w:abstractNumId w:val="31"/>
    <w:lvlOverride w:ilvl="0">
      <w:startOverride w:val="1"/>
    </w:lvlOverride>
  </w:num>
  <w:num w:numId="39">
    <w:abstractNumId w:val="20"/>
    <w:lvlOverride w:ilvl="0">
      <w:startOverride w:val="1"/>
    </w:lvlOverride>
  </w:num>
  <w:num w:numId="40">
    <w:abstractNumId w:val="28"/>
    <w:lvlOverride w:ilvl="0">
      <w:startOverride w:val="1"/>
    </w:lvlOverride>
  </w:num>
  <w:num w:numId="41">
    <w:abstractNumId w:val="30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27"/>
    <w:lvlOverride w:ilvl="0">
      <w:startOverride w:val="1"/>
    </w:lvlOverride>
  </w:num>
  <w:num w:numId="44">
    <w:abstractNumId w:val="12"/>
    <w:lvlOverride w:ilvl="0">
      <w:startOverride w:val="1"/>
    </w:lvlOverride>
  </w:num>
  <w:num w:numId="45">
    <w:abstractNumId w:val="10"/>
    <w:lvlOverride w:ilvl="0">
      <w:startOverride w:val="1"/>
    </w:lvlOverride>
  </w:num>
  <w:num w:numId="46">
    <w:abstractNumId w:val="6"/>
    <w:lvlOverride w:ilvl="0">
      <w:startOverride w:val="1"/>
    </w:lvlOverride>
  </w:num>
  <w:num w:numId="47">
    <w:abstractNumId w:val="24"/>
    <w:lvlOverride w:ilvl="0">
      <w:startOverride w:val="1"/>
    </w:lvlOverride>
  </w:num>
  <w:num w:numId="48">
    <w:abstractNumId w:val="8"/>
    <w:lvlOverride w:ilvl="0">
      <w:startOverride w:val="1"/>
    </w:lvlOverride>
  </w:num>
  <w:num w:numId="49">
    <w:abstractNumId w:val="9"/>
    <w:lvlOverride w:ilvl="0">
      <w:startOverride w:val="1"/>
    </w:lvlOverride>
  </w:num>
  <w:num w:numId="50">
    <w:abstractNumId w:val="19"/>
    <w:lvlOverride w:ilvl="0">
      <w:startOverride w:val="1"/>
    </w:lvlOverride>
  </w:num>
  <w:num w:numId="51">
    <w:abstractNumId w:val="32"/>
    <w:lvlOverride w:ilvl="0"/>
  </w:num>
  <w:num w:numId="52">
    <w:abstractNumId w:val="29"/>
    <w:lvlOverride w:ilvl="0">
      <w:startOverride w:val="1"/>
    </w:lvlOverride>
  </w:num>
  <w:num w:numId="53">
    <w:abstractNumId w:val="14"/>
    <w:lvlOverride w:ilvl="0"/>
  </w:num>
  <w:num w:numId="54">
    <w:abstractNumId w:val="4"/>
    <w:lvlOverride w:ilvl="0">
      <w:startOverride w:val="1"/>
    </w:lvlOverride>
  </w:num>
  <w:num w:numId="55">
    <w:abstractNumId w:val="35"/>
    <w:lvlOverride w:ilvl="0">
      <w:startOverride w:val="1"/>
    </w:lvlOverride>
  </w:num>
  <w:num w:numId="56">
    <w:abstractNumId w:val="22"/>
    <w:lvlOverride w:ilvl="0">
      <w:startOverride w:val="1"/>
    </w:lvlOverride>
  </w:num>
  <w:num w:numId="57">
    <w:abstractNumId w:val="5"/>
    <w:lvlOverride w:ilvl="0">
      <w:startOverride w:val="1"/>
    </w:lvlOverride>
  </w:num>
  <w:num w:numId="58">
    <w:abstractNumId w:val="15"/>
    <w:lvlOverride w:ilvl="0"/>
  </w:num>
  <w:num w:numId="59">
    <w:abstractNumId w:val="13"/>
    <w:lvlOverride w:ilvl="0">
      <w:startOverride w:val="10"/>
    </w:lvlOverride>
  </w:num>
  <w:num w:numId="60">
    <w:abstractNumId w:val="33"/>
    <w:lvlOverride w:ilvl="0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E5517"/>
    <w:rsid w:val="007852A7"/>
    <w:rsid w:val="007E5517"/>
    <w:rsid w:val="00E3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4"/>
        <w:szCs w:val="24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Standard"/>
    <w:next w:val="Standard"/>
    <w:pPr>
      <w:keepNext/>
      <w:suppressAutoHyphens/>
      <w:spacing w:before="120" w:after="60" w:line="240" w:lineRule="auto"/>
      <w:jc w:val="center"/>
      <w:outlineLvl w:val="0"/>
    </w:pPr>
    <w:rPr>
      <w:rFonts w:ascii="Times New Roman" w:eastAsia="Times New Roman" w:hAnsi="Times New Roman" w:cs="Calibri"/>
      <w:b/>
      <w:sz w:val="20"/>
      <w:szCs w:val="20"/>
      <w:lang w:eastAsia="ar-SA"/>
    </w:rPr>
  </w:style>
  <w:style w:type="paragraph" w:styleId="2">
    <w:name w:val="heading 2"/>
    <w:basedOn w:val="Standard"/>
    <w:next w:val="Standard"/>
    <w:pPr>
      <w:keepNext/>
      <w:keepLines/>
      <w:suppressAutoHyphen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paragraph" w:styleId="3">
    <w:name w:val="heading 3"/>
    <w:basedOn w:val="Standard"/>
    <w:next w:val="Standard"/>
    <w:pPr>
      <w:keepNext/>
      <w:keepLines/>
      <w:suppressAutoHyphens/>
      <w:spacing w:before="200" w:after="0" w:line="240" w:lineRule="auto"/>
      <w:outlineLvl w:val="2"/>
    </w:pPr>
    <w:rPr>
      <w:rFonts w:ascii="Calibri Light" w:eastAsia="F" w:hAnsi="Calibri Light"/>
      <w:b/>
      <w:bCs/>
      <w:color w:val="4472C4"/>
      <w:sz w:val="24"/>
      <w:szCs w:val="24"/>
      <w:lang w:eastAsia="ar-SA"/>
    </w:rPr>
  </w:style>
  <w:style w:type="paragraph" w:styleId="4">
    <w:name w:val="heading 4"/>
    <w:basedOn w:val="Standard"/>
    <w:next w:val="Standard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styleId="5">
    <w:name w:val="heading 5"/>
    <w:basedOn w:val="Standard"/>
    <w:next w:val="Standard"/>
    <w:pPr>
      <w:widowControl w:val="0"/>
      <w:suppressAutoHyphens/>
      <w:spacing w:before="240" w:after="60" w:line="240" w:lineRule="auto"/>
      <w:outlineLvl w:val="4"/>
    </w:pPr>
    <w:rPr>
      <w:rFonts w:ascii="Times New Roman" w:eastAsia="Times New Roman" w:hAnsi="Times New Roman" w:cs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Standard"/>
    <w:next w:val="Standard"/>
    <w:pPr>
      <w:keepNext/>
      <w:suppressAutoHyphens/>
      <w:spacing w:after="0" w:line="240" w:lineRule="auto"/>
      <w:outlineLvl w:val="5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styleId="7">
    <w:name w:val="heading 7"/>
    <w:basedOn w:val="Standard"/>
    <w:next w:val="Standard"/>
    <w:pPr>
      <w:keepNext/>
      <w:suppressAutoHyphens/>
      <w:spacing w:after="0" w:line="240" w:lineRule="auto"/>
      <w:outlineLvl w:val="6"/>
    </w:pPr>
    <w:rPr>
      <w:rFonts w:ascii="Times New Roman" w:eastAsia="Times New Roman" w:hAnsi="Times New Roman" w:cs="Calibri"/>
      <w:i/>
      <w:iCs/>
      <w:sz w:val="16"/>
      <w:szCs w:val="20"/>
      <w:lang w:eastAsia="ar-SA"/>
    </w:rPr>
  </w:style>
  <w:style w:type="paragraph" w:styleId="8">
    <w:name w:val="heading 8"/>
    <w:basedOn w:val="Standard"/>
    <w:next w:val="Standard"/>
    <w:pPr>
      <w:keepNext/>
      <w:keepLines/>
      <w:suppressAutoHyphens/>
      <w:spacing w:before="200" w:after="0" w:line="240" w:lineRule="auto"/>
      <w:outlineLvl w:val="7"/>
    </w:pPr>
    <w:rPr>
      <w:rFonts w:ascii="Calibri Light" w:eastAsia="F" w:hAnsi="Calibri Light"/>
      <w:color w:val="404040"/>
      <w:sz w:val="20"/>
      <w:szCs w:val="20"/>
      <w:lang w:eastAsia="ar-SA"/>
    </w:rPr>
  </w:style>
  <w:style w:type="paragraph" w:styleId="9">
    <w:name w:val="heading 9"/>
    <w:basedOn w:val="Standard"/>
    <w:next w:val="Standard"/>
    <w:pPr>
      <w:suppressAutoHyphens/>
      <w:spacing w:before="240" w:after="60" w:line="240" w:lineRule="auto"/>
      <w:outlineLvl w:val="8"/>
    </w:pPr>
    <w:rPr>
      <w:rFonts w:ascii="Calibri Light" w:eastAsia="Times New Roman" w:hAnsi="Calibri Light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 w:val="0"/>
      <w:spacing w:after="200" w:line="276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3">
    <w:name w:val="List"/>
    <w:basedOn w:val="Textbody"/>
    <w:rPr>
      <w:rFonts w:cs="Tahoma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alibri"/>
      <w:sz w:val="20"/>
      <w:szCs w:val="20"/>
      <w:lang w:eastAsia="ar-SA"/>
    </w:rPr>
  </w:style>
  <w:style w:type="paragraph" w:styleId="a5">
    <w:name w:val="Normal (Web)"/>
    <w:basedOn w:val="Standard"/>
    <w:pPr>
      <w:suppressAutoHyphens/>
      <w:spacing w:before="280" w:after="28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Footnote">
    <w:name w:val="Footnote"/>
    <w:basedOn w:val="Standar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HeaderandFooter">
    <w:name w:val="Header and Footer"/>
    <w:basedOn w:val="Standard"/>
  </w:style>
  <w:style w:type="paragraph" w:styleId="a6">
    <w:name w:val="header"/>
    <w:basedOn w:val="Standar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AU" w:eastAsia="ar-SA"/>
    </w:rPr>
  </w:style>
  <w:style w:type="paragraph" w:styleId="a7">
    <w:name w:val="footer"/>
    <w:basedOn w:val="Standard"/>
    <w:pPr>
      <w:widowControl w:val="0"/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xtbodyindent">
    <w:name w:val="Text body indent"/>
    <w:basedOn w:val="Standard"/>
    <w:pPr>
      <w:suppressAutoHyphens/>
      <w:spacing w:after="120" w:line="240" w:lineRule="auto"/>
      <w:ind w:left="283"/>
    </w:pPr>
    <w:rPr>
      <w:rFonts w:cs="Calibri"/>
      <w:sz w:val="24"/>
      <w:szCs w:val="24"/>
      <w:lang w:eastAsia="ar-SA"/>
    </w:rPr>
  </w:style>
  <w:style w:type="paragraph" w:styleId="20">
    <w:name w:val="Body Text 2"/>
    <w:basedOn w:val="Standar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Indent 2"/>
    <w:basedOn w:val="Standar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Standard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1">
    <w:name w:val="Заголовок1"/>
    <w:basedOn w:val="Standard"/>
    <w:next w:val="Textbody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2">
    <w:name w:val="Название1"/>
    <w:basedOn w:val="Standar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Standar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10">
    <w:name w:val="Основной текст с отступом 21"/>
    <w:basedOn w:val="Standard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pPr>
      <w:widowControl/>
    </w:pPr>
    <w:rPr>
      <w:rFonts w:ascii="Times New Roman" w:eastAsia="Times New Roman" w:hAnsi="Times New Roman" w:cs="Calibri"/>
      <w:color w:val="000000"/>
      <w:lang w:eastAsia="ar-SA"/>
    </w:rPr>
  </w:style>
  <w:style w:type="paragraph" w:customStyle="1" w:styleId="14">
    <w:name w:val="Обычный1"/>
    <w:pPr>
      <w:widowControl/>
      <w:ind w:firstLine="567"/>
      <w:jc w:val="both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211">
    <w:name w:val="Основной текст 21"/>
    <w:basedOn w:val="Standard"/>
    <w:pPr>
      <w:suppressAutoHyphens/>
      <w:spacing w:after="120" w:line="48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5">
    <w:name w:val="Стиль1"/>
    <w:basedOn w:val="Standard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ableContents">
    <w:name w:val="Table Contents"/>
    <w:basedOn w:val="Standard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bd517-section">
    <w:name w:val="bd517-section"/>
    <w:pPr>
      <w:widowControl/>
      <w:spacing w:before="120" w:after="120" w:line="360" w:lineRule="auto"/>
      <w:ind w:firstLine="709"/>
    </w:pPr>
    <w:rPr>
      <w:rFonts w:ascii="Times New Roman" w:eastAsia="Arial" w:hAnsi="Times New Roman" w:cs="Times New Roman"/>
      <w:b/>
      <w:sz w:val="28"/>
      <w:szCs w:val="28"/>
      <w:lang w:eastAsia="ar-SA"/>
    </w:rPr>
  </w:style>
  <w:style w:type="paragraph" w:customStyle="1" w:styleId="bd517-hdr1-umkd">
    <w:name w:val="bd517-hdr1-umkd"/>
    <w:pPr>
      <w:widowControl/>
      <w:spacing w:before="360" w:after="24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introduction">
    <w:name w:val="introduction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31">
    <w:name w:val="Основной текст (3)1"/>
    <w:basedOn w:val="Standard"/>
    <w:pPr>
      <w:widowControl w:val="0"/>
      <w:shd w:val="clear" w:color="auto" w:fill="FFFFFF"/>
      <w:spacing w:before="240" w:after="0" w:line="326" w:lineRule="exact"/>
      <w:ind w:hanging="400"/>
      <w:jc w:val="both"/>
    </w:pPr>
    <w:rPr>
      <w:rFonts w:ascii="Times New Roman" w:eastAsia="Times New Roman" w:hAnsi="Times New Roman" w:cs="Times New Roman"/>
      <w:i/>
      <w:iCs/>
      <w:sz w:val="27"/>
      <w:szCs w:val="27"/>
      <w:lang w:eastAsia="en-GB"/>
    </w:rPr>
  </w:style>
  <w:style w:type="paragraph" w:customStyle="1" w:styleId="22">
    <w:name w:val="Заголовок №2"/>
    <w:basedOn w:val="Standard"/>
    <w:pPr>
      <w:widowControl w:val="0"/>
      <w:shd w:val="clear" w:color="auto" w:fill="FFFFFF"/>
      <w:spacing w:after="240" w:line="326" w:lineRule="exact"/>
      <w:ind w:firstLine="320"/>
      <w:jc w:val="both"/>
      <w:outlineLvl w:val="1"/>
    </w:pPr>
    <w:rPr>
      <w:rFonts w:ascii="MS Mincho" w:eastAsia="MS Mincho" w:hAnsi="MS Mincho" w:cs="Times New Roman"/>
      <w:spacing w:val="-40"/>
      <w:sz w:val="20"/>
      <w:szCs w:val="20"/>
      <w:lang w:eastAsia="en-GB"/>
    </w:rPr>
  </w:style>
  <w:style w:type="paragraph" w:customStyle="1" w:styleId="16">
    <w:name w:val="Заголовок №1"/>
    <w:basedOn w:val="Standard"/>
    <w:pPr>
      <w:widowControl w:val="0"/>
      <w:shd w:val="clear" w:color="auto" w:fill="FFFFFF"/>
      <w:spacing w:after="420" w:line="240" w:lineRule="atLeast"/>
      <w:jc w:val="both"/>
      <w:outlineLvl w:val="0"/>
    </w:pPr>
    <w:rPr>
      <w:rFonts w:ascii="Times New Roman" w:eastAsia="Times New Roman" w:hAnsi="Times New Roman" w:cs="Times New Roman"/>
      <w:sz w:val="27"/>
      <w:szCs w:val="27"/>
      <w:lang w:val="en-US"/>
    </w:rPr>
  </w:style>
  <w:style w:type="paragraph" w:customStyle="1" w:styleId="paragraph">
    <w:name w:val="paragraph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Standar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7">
    <w:name w:val="Абзац списка1"/>
    <w:basedOn w:val="Standard"/>
    <w:pPr>
      <w:ind w:left="720"/>
    </w:pPr>
    <w:rPr>
      <w:rFonts w:eastAsia="Times New Roman" w:cs="Times New Roman"/>
    </w:rPr>
  </w:style>
  <w:style w:type="paragraph" w:customStyle="1" w:styleId="23">
    <w:name w:val="Абзац списка2"/>
    <w:basedOn w:val="Standard"/>
    <w:pPr>
      <w:ind w:left="720"/>
    </w:pPr>
    <w:rPr>
      <w:rFonts w:eastAsia="Times New Roman" w:cs="Times New Roman"/>
    </w:rPr>
  </w:style>
  <w:style w:type="character" w:customStyle="1" w:styleId="18">
    <w:name w:val="Заголовок 1 Знак"/>
    <w:basedOn w:val="a0"/>
    <w:rPr>
      <w:rFonts w:ascii="Times New Roman" w:eastAsia="Times New Roman" w:hAnsi="Times New Roman" w:cs="Calibri"/>
      <w:b/>
      <w:sz w:val="20"/>
      <w:szCs w:val="20"/>
      <w:lang w:eastAsia="ar-SA"/>
    </w:rPr>
  </w:style>
  <w:style w:type="character" w:customStyle="1" w:styleId="24">
    <w:name w:val="Заголовок 2 Знак"/>
    <w:basedOn w:val="a0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40">
    <w:name w:val="Заголовок 4 Знак"/>
    <w:basedOn w:val="a0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rPr>
      <w:rFonts w:ascii="Times New Roman" w:eastAsia="Times New Roman" w:hAnsi="Times New Roman" w:cs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customStyle="1" w:styleId="70">
    <w:name w:val="Заголовок 7 Знак"/>
    <w:basedOn w:val="a0"/>
    <w:rPr>
      <w:rFonts w:ascii="Times New Roman" w:eastAsia="Times New Roman" w:hAnsi="Times New Roman" w:cs="Calibri"/>
      <w:i/>
      <w:iCs/>
      <w:sz w:val="16"/>
      <w:szCs w:val="20"/>
      <w:lang w:eastAsia="ar-SA"/>
    </w:rPr>
  </w:style>
  <w:style w:type="character" w:customStyle="1" w:styleId="30">
    <w:name w:val="Заголовок 3 Знак"/>
    <w:basedOn w:val="a0"/>
    <w:rPr>
      <w:rFonts w:ascii="Calibri Light" w:eastAsia="F" w:hAnsi="Calibri Light" w:cs="F"/>
      <w:b/>
      <w:bCs/>
      <w:color w:val="4472C4"/>
      <w:lang w:val="ru-RU" w:eastAsia="ar-SA"/>
    </w:rPr>
  </w:style>
  <w:style w:type="character" w:customStyle="1" w:styleId="80">
    <w:name w:val="Заголовок 8 Знак"/>
    <w:basedOn w:val="a0"/>
    <w:rPr>
      <w:rFonts w:ascii="Calibri Light" w:eastAsia="F" w:hAnsi="Calibri Light" w:cs="F"/>
      <w:color w:val="404040"/>
      <w:sz w:val="20"/>
      <w:szCs w:val="20"/>
      <w:lang w:val="ru-RU" w:eastAsia="ar-SA"/>
    </w:rPr>
  </w:style>
  <w:style w:type="character" w:customStyle="1" w:styleId="90">
    <w:name w:val="Заголовок 9 Знак"/>
    <w:basedOn w:val="a0"/>
    <w:rPr>
      <w:rFonts w:ascii="Calibri Light" w:eastAsia="Times New Roman" w:hAnsi="Calibri Light" w:cs="Times New Roman"/>
      <w:sz w:val="22"/>
      <w:szCs w:val="22"/>
      <w:lang w:val="ru-RU" w:eastAsia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basedOn w:val="a0"/>
    <w:rPr>
      <w:color w:val="954F72"/>
      <w:u w:val="single"/>
    </w:rPr>
  </w:style>
  <w:style w:type="character" w:customStyle="1" w:styleId="19">
    <w:name w:val="Основной текст Знак1"/>
    <w:basedOn w:val="a0"/>
    <w:rPr>
      <w:rFonts w:ascii="Times New Roman" w:eastAsia="Times New Roman" w:hAnsi="Times New Roman" w:cs="Calibri"/>
      <w:sz w:val="28"/>
      <w:szCs w:val="20"/>
      <w:lang w:val="ru-RU" w:eastAsia="ar-SA"/>
    </w:rPr>
  </w:style>
  <w:style w:type="character" w:customStyle="1" w:styleId="aa">
    <w:name w:val="Основной текст Знак"/>
    <w:basedOn w:val="a0"/>
  </w:style>
  <w:style w:type="character" w:customStyle="1" w:styleId="HTML1">
    <w:name w:val="Стандартный HTML Знак1"/>
    <w:basedOn w:val="a0"/>
    <w:rPr>
      <w:rFonts w:ascii="Courier New" w:eastAsia="Times New Roman" w:hAnsi="Courier New" w:cs="Calibri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rPr>
      <w:rFonts w:ascii="Consolas" w:hAnsi="Consolas" w:cs="Consolas"/>
      <w:sz w:val="20"/>
      <w:szCs w:val="20"/>
    </w:rPr>
  </w:style>
  <w:style w:type="character" w:customStyle="1" w:styleId="1a">
    <w:name w:val="Текст сноски Знак1"/>
    <w:basedOn w:val="a0"/>
    <w:rPr>
      <w:rFonts w:ascii="Times New Roman" w:eastAsia="Times New Roman" w:hAnsi="Times New Roman" w:cs="Calibri"/>
      <w:sz w:val="20"/>
      <w:szCs w:val="20"/>
      <w:lang w:val="ru-RU" w:eastAsia="ar-SA"/>
    </w:rPr>
  </w:style>
  <w:style w:type="character" w:customStyle="1" w:styleId="ab">
    <w:name w:val="Текст сноски Знак"/>
    <w:basedOn w:val="a0"/>
    <w:rPr>
      <w:sz w:val="20"/>
      <w:szCs w:val="20"/>
    </w:rPr>
  </w:style>
  <w:style w:type="character" w:customStyle="1" w:styleId="1b">
    <w:name w:val="Верхний колонтитул Знак1"/>
    <w:basedOn w:val="a0"/>
    <w:rPr>
      <w:rFonts w:ascii="Times New Roman" w:eastAsia="Times New Roman" w:hAnsi="Times New Roman" w:cs="Calibri"/>
      <w:sz w:val="20"/>
      <w:szCs w:val="20"/>
      <w:lang w:val="en-AU" w:eastAsia="ar-SA"/>
    </w:rPr>
  </w:style>
  <w:style w:type="character" w:customStyle="1" w:styleId="ac">
    <w:name w:val="Верхний колонтитул Знак"/>
    <w:basedOn w:val="a0"/>
  </w:style>
  <w:style w:type="character" w:customStyle="1" w:styleId="1c">
    <w:name w:val="Нижний колонтитул Знак1"/>
    <w:basedOn w:val="a0"/>
    <w:rPr>
      <w:rFonts w:ascii="Times New Roman" w:eastAsia="Times New Roman" w:hAnsi="Times New Roman" w:cs="Calibri"/>
      <w:sz w:val="20"/>
      <w:szCs w:val="20"/>
      <w:lang w:val="ru-RU" w:eastAsia="ar-SA"/>
    </w:rPr>
  </w:style>
  <w:style w:type="character" w:customStyle="1" w:styleId="ad">
    <w:name w:val="Нижний колонтитул Знак"/>
    <w:basedOn w:val="a0"/>
  </w:style>
  <w:style w:type="character" w:customStyle="1" w:styleId="1d">
    <w:name w:val="Основной текст с отступом Знак1"/>
    <w:basedOn w:val="a0"/>
    <w:rPr>
      <w:rFonts w:ascii="Calibri" w:hAnsi="Calibri" w:cs="Calibri"/>
      <w:lang w:eastAsia="ar-SA"/>
    </w:rPr>
  </w:style>
  <w:style w:type="character" w:customStyle="1" w:styleId="BodyTextIndentChar1">
    <w:name w:val="Body Text Indent Char1"/>
    <w:basedOn w:val="a0"/>
    <w:rPr>
      <w:sz w:val="22"/>
      <w:szCs w:val="22"/>
      <w:lang w:val="ru-RU"/>
    </w:rPr>
  </w:style>
  <w:style w:type="character" w:customStyle="1" w:styleId="ae">
    <w:name w:val="Основной текст с отступом Знак"/>
    <w:basedOn w:val="a0"/>
  </w:style>
  <w:style w:type="character" w:customStyle="1" w:styleId="212">
    <w:name w:val="Основной текст 2 Знак1"/>
    <w:basedOn w:val="a0"/>
    <w:rPr>
      <w:rFonts w:ascii="Times New Roman" w:eastAsia="Times New Roman" w:hAnsi="Times New Roman" w:cs="Times New Roman"/>
      <w:lang w:val="ru-RU" w:eastAsia="ar-SA"/>
    </w:rPr>
  </w:style>
  <w:style w:type="character" w:customStyle="1" w:styleId="25">
    <w:name w:val="Основной текст 2 Знак"/>
    <w:basedOn w:val="a0"/>
  </w:style>
  <w:style w:type="character" w:customStyle="1" w:styleId="213">
    <w:name w:val="Основной текст с отступом 2 Знак1"/>
    <w:basedOn w:val="a0"/>
    <w:rPr>
      <w:rFonts w:ascii="Times New Roman" w:eastAsia="Times New Roman" w:hAnsi="Times New Roman" w:cs="Times New Roman"/>
      <w:lang w:val="ru-RU" w:eastAsia="ar-SA"/>
    </w:rPr>
  </w:style>
  <w:style w:type="character" w:customStyle="1" w:styleId="26">
    <w:name w:val="Основной текст с отступом 2 Знак"/>
    <w:basedOn w:val="a0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customStyle="1" w:styleId="WW8Num1z0">
    <w:name w:val="WW8Num1z0"/>
    <w:rPr>
      <w:rFonts w:ascii="Wingdings 2" w:hAnsi="Wingdings 2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2z0">
    <w:name w:val="WW8Num2z0"/>
    <w:rPr>
      <w:rFonts w:ascii="Wingdings 2" w:hAnsi="Wingdings 2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Wingdings 2" w:hAnsi="Wingdings 2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0">
    <w:name w:val="WW8Num5z0"/>
    <w:rPr>
      <w:rFonts w:ascii="Wingdings 2" w:hAnsi="Wingdings 2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Wingdings 2" w:hAnsi="Wingdings 2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Wingdings 2" w:hAnsi="Wingdings 2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Wingdings 2" w:hAnsi="Wingdings 2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Wingdings 2" w:hAnsi="Wingdings 2" w:cs="OpenSymbo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  <w:rPr>
      <w:rFonts w:ascii="Wingdings 2" w:hAnsi="Wingdings 2" w:cs="OpenSymbol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0">
    <w:name w:val="WW8Num11z0"/>
    <w:rPr>
      <w:rFonts w:ascii="Wingdings 2" w:hAnsi="Wingdings 2" w:cs="OpenSymbol"/>
    </w:rPr>
  </w:style>
  <w:style w:type="character" w:customStyle="1" w:styleId="WW8Num11z1">
    <w:name w:val="WW8Num11z1"/>
    <w:rPr>
      <w:rFonts w:ascii="OpenSymbol" w:hAnsi="OpenSymbol" w:cs="OpenSymbol"/>
    </w:rPr>
  </w:style>
  <w:style w:type="character" w:customStyle="1" w:styleId="WW8Num12z0">
    <w:name w:val="WW8Num12z0"/>
    <w:rPr>
      <w:rFonts w:ascii="Wingdings 2" w:hAnsi="Wingdings 2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WW8Num13z0">
    <w:name w:val="WW8Num13z0"/>
    <w:rPr>
      <w:rFonts w:ascii="Wingdings 2" w:hAnsi="Wingdings 2" w:cs="OpenSymbol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4z0">
    <w:name w:val="WW8Num14z0"/>
    <w:rPr>
      <w:rFonts w:ascii="Wingdings 2" w:hAnsi="Wingdings 2" w:cs="OpenSymbol"/>
    </w:rPr>
  </w:style>
  <w:style w:type="character" w:customStyle="1" w:styleId="WW8Num14z1">
    <w:name w:val="WW8Num14z1"/>
    <w:rPr>
      <w:rFonts w:ascii="OpenSymbol" w:hAnsi="OpenSymbol" w:cs="OpenSymbol"/>
    </w:rPr>
  </w:style>
  <w:style w:type="character" w:customStyle="1" w:styleId="WW8Num15z0">
    <w:name w:val="WW8Num15z0"/>
    <w:rPr>
      <w:rFonts w:ascii="Wingdings 2" w:hAnsi="Wingdings 2" w:cs="OpenSymbo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Wingdings 2" w:hAnsi="Wingdings 2" w:cs="OpenSymbol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20z0">
    <w:name w:val="WW8Num20z0"/>
    <w:rPr>
      <w:rFonts w:ascii="Times New Roman" w:hAnsi="Times New Roman" w:cs="Times New Roman"/>
    </w:rPr>
  </w:style>
  <w:style w:type="character" w:customStyle="1" w:styleId="WW8Num27z2">
    <w:name w:val="WW8Num27z2"/>
    <w:rPr>
      <w:rFonts w:ascii="Times New Roman" w:eastAsia="Times New Roman" w:hAnsi="Times New Roman" w:cs="Times New Roman"/>
    </w:rPr>
  </w:style>
  <w:style w:type="character" w:customStyle="1" w:styleId="WW8Num28z0">
    <w:name w:val="WW8Num28z0"/>
    <w:rPr>
      <w:rFonts w:ascii="Times New Roman" w:eastAsia="Times New Roman" w:hAnsi="Times New Roman" w:cs="Times New Roman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b/>
      <w:bCs w:val="0"/>
    </w:rPr>
  </w:style>
  <w:style w:type="character" w:customStyle="1" w:styleId="WW8Num36z0">
    <w:name w:val="WW8Num36z0"/>
    <w:rPr>
      <w:rFonts w:ascii="Times New Roman" w:hAnsi="Times New Roman" w:cs="Times New Roman"/>
    </w:rPr>
  </w:style>
  <w:style w:type="character" w:customStyle="1" w:styleId="WW8Num37z0">
    <w:name w:val="WW8Num37z0"/>
    <w:rPr>
      <w:rFonts w:ascii="Times New Roman" w:hAnsi="Times New Roman" w:cs="Times New Roman"/>
    </w:rPr>
  </w:style>
  <w:style w:type="character" w:customStyle="1" w:styleId="WW8Num38z0">
    <w:name w:val="WW8Num38z0"/>
    <w:rPr>
      <w:rFonts w:ascii="Times New Roman" w:hAnsi="Times New Roman" w:cs="Times New Roman"/>
    </w:rPr>
  </w:style>
  <w:style w:type="character" w:customStyle="1" w:styleId="1e">
    <w:name w:val="Основной шрифт абзаца1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ntStyle39">
    <w:name w:val="Font Style39"/>
    <w:rPr>
      <w:rFonts w:ascii="Times New Roman" w:hAnsi="Times New Roman" w:cs="Times New Roman"/>
      <w:sz w:val="20"/>
      <w:szCs w:val="20"/>
    </w:rPr>
  </w:style>
  <w:style w:type="character" w:customStyle="1" w:styleId="FontStyle100">
    <w:name w:val="Font Style100"/>
    <w:rPr>
      <w:rFonts w:ascii="Times New Roman" w:hAnsi="Times New Roman" w:cs="Times New Roman"/>
      <w:sz w:val="20"/>
      <w:szCs w:val="20"/>
    </w:rPr>
  </w:style>
  <w:style w:type="character" w:customStyle="1" w:styleId="af">
    <w:name w:val="Символы концевой сноски"/>
  </w:style>
  <w:style w:type="character" w:customStyle="1" w:styleId="NumberingSymbols">
    <w:name w:val="Numbering Symbols"/>
  </w:style>
  <w:style w:type="character" w:customStyle="1" w:styleId="FontStyle22">
    <w:name w:val="Font Style22"/>
    <w:rPr>
      <w:rFonts w:ascii="Times New Roman" w:hAnsi="Times New Roman" w:cs="Times New Roman"/>
      <w:sz w:val="24"/>
      <w:szCs w:val="24"/>
    </w:rPr>
  </w:style>
  <w:style w:type="character" w:customStyle="1" w:styleId="cross-head">
    <w:name w:val="cross-head"/>
  </w:style>
  <w:style w:type="character" w:customStyle="1" w:styleId="af0">
    <w:name w:val="Текст выноски Знак"/>
    <w:basedOn w:val="a0"/>
    <w:rPr>
      <w:rFonts w:ascii="Tahoma" w:hAnsi="Tahoma" w:cs="Tahoma"/>
      <w:sz w:val="16"/>
      <w:szCs w:val="16"/>
      <w:lang w:val="ru-RU"/>
    </w:rPr>
  </w:style>
  <w:style w:type="character" w:customStyle="1" w:styleId="1f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32">
    <w:name w:val="Основной текст (3)_"/>
    <w:rPr>
      <w:i/>
      <w:iCs/>
      <w:sz w:val="27"/>
      <w:szCs w:val="27"/>
      <w:lang w:bidi="ar-SA"/>
    </w:rPr>
  </w:style>
  <w:style w:type="character" w:customStyle="1" w:styleId="1pt">
    <w:name w:val="Основной текст + Интервал 1 pt"/>
    <w:rPr>
      <w:spacing w:val="20"/>
      <w:sz w:val="27"/>
      <w:szCs w:val="27"/>
      <w:lang w:val="ru-RU" w:eastAsia="ru-RU" w:bidi="ar-SA"/>
    </w:rPr>
  </w:style>
  <w:style w:type="character" w:customStyle="1" w:styleId="27">
    <w:name w:val="Заголовок №2_"/>
    <w:rPr>
      <w:rFonts w:ascii="MS Mincho" w:eastAsia="MS Mincho" w:hAnsi="MS Mincho"/>
      <w:spacing w:val="-40"/>
      <w:lang w:bidi="ar-SA"/>
    </w:rPr>
  </w:style>
  <w:style w:type="character" w:customStyle="1" w:styleId="9pt">
    <w:name w:val="Основной текст + 9 pt"/>
    <w:rPr>
      <w:b/>
      <w:bCs/>
      <w:spacing w:val="10"/>
      <w:sz w:val="18"/>
      <w:szCs w:val="18"/>
      <w:lang w:val="en-US" w:eastAsia="en-US" w:bidi="ar-SA"/>
    </w:rPr>
  </w:style>
  <w:style w:type="character" w:customStyle="1" w:styleId="1f0">
    <w:name w:val="Заголовок №1_"/>
    <w:rPr>
      <w:sz w:val="27"/>
      <w:szCs w:val="27"/>
      <w:lang w:val="en-US" w:eastAsia="en-US" w:bidi="ar-SA"/>
    </w:rPr>
  </w:style>
  <w:style w:type="character" w:customStyle="1" w:styleId="33">
    <w:name w:val="Основной текст (3)"/>
    <w:rPr>
      <w:i/>
      <w:iCs/>
      <w:sz w:val="27"/>
      <w:szCs w:val="27"/>
      <w:u w:val="single"/>
      <w:lang w:bidi="ar-SA"/>
    </w:rPr>
  </w:style>
  <w:style w:type="character" w:customStyle="1" w:styleId="34">
    <w:name w:val="Основной текст (3) + Не курсив"/>
    <w:rPr>
      <w:i/>
      <w:iCs/>
      <w:sz w:val="27"/>
      <w:szCs w:val="27"/>
      <w:lang w:val="en-US" w:eastAsia="en-US" w:bidi="ar-SA"/>
    </w:rPr>
  </w:style>
  <w:style w:type="character" w:styleId="af1">
    <w:name w:val="Emphasis"/>
    <w:basedOn w:val="a0"/>
    <w:rPr>
      <w:i/>
      <w:iCs/>
    </w:rPr>
  </w:style>
  <w:style w:type="character" w:customStyle="1" w:styleId="im">
    <w:name w:val="im"/>
    <w:basedOn w:val="a0"/>
  </w:style>
  <w:style w:type="character" w:styleId="af2">
    <w:name w:val="page number"/>
    <w:basedOn w:val="a0"/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character" w:customStyle="1" w:styleId="contextualspellingandgrammarerror">
    <w:name w:val="contextualspellingandgrammarerror"/>
    <w:basedOn w:val="a0"/>
  </w:style>
  <w:style w:type="character" w:styleId="af3">
    <w:name w:val="Strong"/>
    <w:basedOn w:val="a0"/>
    <w:rPr>
      <w:b/>
      <w:bCs/>
    </w:rPr>
  </w:style>
  <w:style w:type="character" w:customStyle="1" w:styleId="ListLabel1">
    <w:name w:val="ListLabel 1"/>
    <w:rPr>
      <w:rFonts w:cs="Times New Roman"/>
      <w:i w:val="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b w:val="0"/>
    </w:rPr>
  </w:style>
  <w:style w:type="character" w:customStyle="1" w:styleId="ListLabel11">
    <w:name w:val="ListLabel 11"/>
    <w:rPr>
      <w:b w:val="0"/>
      <w:i/>
    </w:rPr>
  </w:style>
  <w:style w:type="character" w:customStyle="1" w:styleId="ListLabel12">
    <w:name w:val="ListLabel 12"/>
    <w:rPr>
      <w:b w:val="0"/>
      <w:i/>
    </w:rPr>
  </w:style>
  <w:style w:type="character" w:customStyle="1" w:styleId="ListLabel13">
    <w:name w:val="ListLabel 13"/>
    <w:rPr>
      <w:b w:val="0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ListLabel25">
    <w:name w:val="ListLabel 25"/>
    <w:rPr>
      <w:rFonts w:cs="Courier New"/>
    </w:rPr>
  </w:style>
  <w:style w:type="numbering" w:customStyle="1" w:styleId="1">
    <w:name w:val="Нет списка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  <w:style w:type="numbering" w:customStyle="1" w:styleId="WWNum25">
    <w:name w:val="WWNum25"/>
    <w:basedOn w:val="a2"/>
    <w:pPr>
      <w:numPr>
        <w:numId w:val="26"/>
      </w:numPr>
    </w:pPr>
  </w:style>
  <w:style w:type="numbering" w:customStyle="1" w:styleId="WWNum26">
    <w:name w:val="WWNum26"/>
    <w:basedOn w:val="a2"/>
    <w:pPr>
      <w:numPr>
        <w:numId w:val="27"/>
      </w:numPr>
    </w:pPr>
  </w:style>
  <w:style w:type="numbering" w:customStyle="1" w:styleId="WWNum27">
    <w:name w:val="WWNum27"/>
    <w:basedOn w:val="a2"/>
    <w:pPr>
      <w:numPr>
        <w:numId w:val="28"/>
      </w:numPr>
    </w:pPr>
  </w:style>
  <w:style w:type="numbering" w:customStyle="1" w:styleId="WWNum28">
    <w:name w:val="WWNum28"/>
    <w:basedOn w:val="a2"/>
    <w:pPr>
      <w:numPr>
        <w:numId w:val="29"/>
      </w:numPr>
    </w:pPr>
  </w:style>
  <w:style w:type="numbering" w:customStyle="1" w:styleId="WWNum29">
    <w:name w:val="WWNum29"/>
    <w:basedOn w:val="a2"/>
    <w:pPr>
      <w:numPr>
        <w:numId w:val="30"/>
      </w:numPr>
    </w:pPr>
  </w:style>
  <w:style w:type="numbering" w:customStyle="1" w:styleId="WWNum30">
    <w:name w:val="WWNum30"/>
    <w:basedOn w:val="a2"/>
    <w:pPr>
      <w:numPr>
        <w:numId w:val="31"/>
      </w:numPr>
    </w:pPr>
  </w:style>
  <w:style w:type="numbering" w:customStyle="1" w:styleId="WWNum31">
    <w:name w:val="WWNum31"/>
    <w:basedOn w:val="a2"/>
    <w:pPr>
      <w:numPr>
        <w:numId w:val="32"/>
      </w:numPr>
    </w:pPr>
  </w:style>
  <w:style w:type="numbering" w:customStyle="1" w:styleId="WWNum32">
    <w:name w:val="WWNum32"/>
    <w:basedOn w:val="a2"/>
    <w:pPr>
      <w:numPr>
        <w:numId w:val="33"/>
      </w:numPr>
    </w:pPr>
  </w:style>
  <w:style w:type="numbering" w:customStyle="1" w:styleId="WWNum33">
    <w:name w:val="WWNum33"/>
    <w:basedOn w:val="a2"/>
    <w:pPr>
      <w:numPr>
        <w:numId w:val="34"/>
      </w:numPr>
    </w:pPr>
  </w:style>
  <w:style w:type="numbering" w:customStyle="1" w:styleId="WWNum34">
    <w:name w:val="WWNum34"/>
    <w:basedOn w:val="a2"/>
    <w:pPr>
      <w:numPr>
        <w:numId w:val="35"/>
      </w:numPr>
    </w:pPr>
  </w:style>
  <w:style w:type="numbering" w:customStyle="1" w:styleId="WWNum35">
    <w:name w:val="WWNum35"/>
    <w:basedOn w:val="a2"/>
    <w:pPr>
      <w:numPr>
        <w:numId w:val="3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4"/>
        <w:szCs w:val="24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Standard"/>
    <w:next w:val="Standard"/>
    <w:pPr>
      <w:keepNext/>
      <w:suppressAutoHyphens/>
      <w:spacing w:before="120" w:after="60" w:line="240" w:lineRule="auto"/>
      <w:jc w:val="center"/>
      <w:outlineLvl w:val="0"/>
    </w:pPr>
    <w:rPr>
      <w:rFonts w:ascii="Times New Roman" w:eastAsia="Times New Roman" w:hAnsi="Times New Roman" w:cs="Calibri"/>
      <w:b/>
      <w:sz w:val="20"/>
      <w:szCs w:val="20"/>
      <w:lang w:eastAsia="ar-SA"/>
    </w:rPr>
  </w:style>
  <w:style w:type="paragraph" w:styleId="2">
    <w:name w:val="heading 2"/>
    <w:basedOn w:val="Standard"/>
    <w:next w:val="Standard"/>
    <w:pPr>
      <w:keepNext/>
      <w:keepLines/>
      <w:suppressAutoHyphen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paragraph" w:styleId="3">
    <w:name w:val="heading 3"/>
    <w:basedOn w:val="Standard"/>
    <w:next w:val="Standard"/>
    <w:pPr>
      <w:keepNext/>
      <w:keepLines/>
      <w:suppressAutoHyphens/>
      <w:spacing w:before="200" w:after="0" w:line="240" w:lineRule="auto"/>
      <w:outlineLvl w:val="2"/>
    </w:pPr>
    <w:rPr>
      <w:rFonts w:ascii="Calibri Light" w:eastAsia="F" w:hAnsi="Calibri Light"/>
      <w:b/>
      <w:bCs/>
      <w:color w:val="4472C4"/>
      <w:sz w:val="24"/>
      <w:szCs w:val="24"/>
      <w:lang w:eastAsia="ar-SA"/>
    </w:rPr>
  </w:style>
  <w:style w:type="paragraph" w:styleId="4">
    <w:name w:val="heading 4"/>
    <w:basedOn w:val="Standard"/>
    <w:next w:val="Standard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styleId="5">
    <w:name w:val="heading 5"/>
    <w:basedOn w:val="Standard"/>
    <w:next w:val="Standard"/>
    <w:pPr>
      <w:widowControl w:val="0"/>
      <w:suppressAutoHyphens/>
      <w:spacing w:before="240" w:after="60" w:line="240" w:lineRule="auto"/>
      <w:outlineLvl w:val="4"/>
    </w:pPr>
    <w:rPr>
      <w:rFonts w:ascii="Times New Roman" w:eastAsia="Times New Roman" w:hAnsi="Times New Roman" w:cs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Standard"/>
    <w:next w:val="Standard"/>
    <w:pPr>
      <w:keepNext/>
      <w:suppressAutoHyphens/>
      <w:spacing w:after="0" w:line="240" w:lineRule="auto"/>
      <w:outlineLvl w:val="5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styleId="7">
    <w:name w:val="heading 7"/>
    <w:basedOn w:val="Standard"/>
    <w:next w:val="Standard"/>
    <w:pPr>
      <w:keepNext/>
      <w:suppressAutoHyphens/>
      <w:spacing w:after="0" w:line="240" w:lineRule="auto"/>
      <w:outlineLvl w:val="6"/>
    </w:pPr>
    <w:rPr>
      <w:rFonts w:ascii="Times New Roman" w:eastAsia="Times New Roman" w:hAnsi="Times New Roman" w:cs="Calibri"/>
      <w:i/>
      <w:iCs/>
      <w:sz w:val="16"/>
      <w:szCs w:val="20"/>
      <w:lang w:eastAsia="ar-SA"/>
    </w:rPr>
  </w:style>
  <w:style w:type="paragraph" w:styleId="8">
    <w:name w:val="heading 8"/>
    <w:basedOn w:val="Standard"/>
    <w:next w:val="Standard"/>
    <w:pPr>
      <w:keepNext/>
      <w:keepLines/>
      <w:suppressAutoHyphens/>
      <w:spacing w:before="200" w:after="0" w:line="240" w:lineRule="auto"/>
      <w:outlineLvl w:val="7"/>
    </w:pPr>
    <w:rPr>
      <w:rFonts w:ascii="Calibri Light" w:eastAsia="F" w:hAnsi="Calibri Light"/>
      <w:color w:val="404040"/>
      <w:sz w:val="20"/>
      <w:szCs w:val="20"/>
      <w:lang w:eastAsia="ar-SA"/>
    </w:rPr>
  </w:style>
  <w:style w:type="paragraph" w:styleId="9">
    <w:name w:val="heading 9"/>
    <w:basedOn w:val="Standard"/>
    <w:next w:val="Standard"/>
    <w:pPr>
      <w:suppressAutoHyphens/>
      <w:spacing w:before="240" w:after="60" w:line="240" w:lineRule="auto"/>
      <w:outlineLvl w:val="8"/>
    </w:pPr>
    <w:rPr>
      <w:rFonts w:ascii="Calibri Light" w:eastAsia="Times New Roman" w:hAnsi="Calibri Light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 w:val="0"/>
      <w:spacing w:after="200" w:line="276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3">
    <w:name w:val="List"/>
    <w:basedOn w:val="Textbody"/>
    <w:rPr>
      <w:rFonts w:cs="Tahoma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alibri"/>
      <w:sz w:val="20"/>
      <w:szCs w:val="20"/>
      <w:lang w:eastAsia="ar-SA"/>
    </w:rPr>
  </w:style>
  <w:style w:type="paragraph" w:styleId="a5">
    <w:name w:val="Normal (Web)"/>
    <w:basedOn w:val="Standard"/>
    <w:pPr>
      <w:suppressAutoHyphens/>
      <w:spacing w:before="280" w:after="28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Footnote">
    <w:name w:val="Footnote"/>
    <w:basedOn w:val="Standar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HeaderandFooter">
    <w:name w:val="Header and Footer"/>
    <w:basedOn w:val="Standard"/>
  </w:style>
  <w:style w:type="paragraph" w:styleId="a6">
    <w:name w:val="header"/>
    <w:basedOn w:val="Standar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AU" w:eastAsia="ar-SA"/>
    </w:rPr>
  </w:style>
  <w:style w:type="paragraph" w:styleId="a7">
    <w:name w:val="footer"/>
    <w:basedOn w:val="Standard"/>
    <w:pPr>
      <w:widowControl w:val="0"/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xtbodyindent">
    <w:name w:val="Text body indent"/>
    <w:basedOn w:val="Standard"/>
    <w:pPr>
      <w:suppressAutoHyphens/>
      <w:spacing w:after="120" w:line="240" w:lineRule="auto"/>
      <w:ind w:left="283"/>
    </w:pPr>
    <w:rPr>
      <w:rFonts w:cs="Calibri"/>
      <w:sz w:val="24"/>
      <w:szCs w:val="24"/>
      <w:lang w:eastAsia="ar-SA"/>
    </w:rPr>
  </w:style>
  <w:style w:type="paragraph" w:styleId="20">
    <w:name w:val="Body Text 2"/>
    <w:basedOn w:val="Standar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Indent 2"/>
    <w:basedOn w:val="Standar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Standard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1">
    <w:name w:val="Заголовок1"/>
    <w:basedOn w:val="Standard"/>
    <w:next w:val="Textbody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2">
    <w:name w:val="Название1"/>
    <w:basedOn w:val="Standar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Standar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10">
    <w:name w:val="Основной текст с отступом 21"/>
    <w:basedOn w:val="Standard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pPr>
      <w:widowControl/>
    </w:pPr>
    <w:rPr>
      <w:rFonts w:ascii="Times New Roman" w:eastAsia="Times New Roman" w:hAnsi="Times New Roman" w:cs="Calibri"/>
      <w:color w:val="000000"/>
      <w:lang w:eastAsia="ar-SA"/>
    </w:rPr>
  </w:style>
  <w:style w:type="paragraph" w:customStyle="1" w:styleId="14">
    <w:name w:val="Обычный1"/>
    <w:pPr>
      <w:widowControl/>
      <w:ind w:firstLine="567"/>
      <w:jc w:val="both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211">
    <w:name w:val="Основной текст 21"/>
    <w:basedOn w:val="Standard"/>
    <w:pPr>
      <w:suppressAutoHyphens/>
      <w:spacing w:after="120" w:line="48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5">
    <w:name w:val="Стиль1"/>
    <w:basedOn w:val="Standard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ableContents">
    <w:name w:val="Table Contents"/>
    <w:basedOn w:val="Standard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bd517-section">
    <w:name w:val="bd517-section"/>
    <w:pPr>
      <w:widowControl/>
      <w:spacing w:before="120" w:after="120" w:line="360" w:lineRule="auto"/>
      <w:ind w:firstLine="709"/>
    </w:pPr>
    <w:rPr>
      <w:rFonts w:ascii="Times New Roman" w:eastAsia="Arial" w:hAnsi="Times New Roman" w:cs="Times New Roman"/>
      <w:b/>
      <w:sz w:val="28"/>
      <w:szCs w:val="28"/>
      <w:lang w:eastAsia="ar-SA"/>
    </w:rPr>
  </w:style>
  <w:style w:type="paragraph" w:customStyle="1" w:styleId="bd517-hdr1-umkd">
    <w:name w:val="bd517-hdr1-umkd"/>
    <w:pPr>
      <w:widowControl/>
      <w:spacing w:before="360" w:after="24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introduction">
    <w:name w:val="introduction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31">
    <w:name w:val="Основной текст (3)1"/>
    <w:basedOn w:val="Standard"/>
    <w:pPr>
      <w:widowControl w:val="0"/>
      <w:shd w:val="clear" w:color="auto" w:fill="FFFFFF"/>
      <w:spacing w:before="240" w:after="0" w:line="326" w:lineRule="exact"/>
      <w:ind w:hanging="400"/>
      <w:jc w:val="both"/>
    </w:pPr>
    <w:rPr>
      <w:rFonts w:ascii="Times New Roman" w:eastAsia="Times New Roman" w:hAnsi="Times New Roman" w:cs="Times New Roman"/>
      <w:i/>
      <w:iCs/>
      <w:sz w:val="27"/>
      <w:szCs w:val="27"/>
      <w:lang w:eastAsia="en-GB"/>
    </w:rPr>
  </w:style>
  <w:style w:type="paragraph" w:customStyle="1" w:styleId="22">
    <w:name w:val="Заголовок №2"/>
    <w:basedOn w:val="Standard"/>
    <w:pPr>
      <w:widowControl w:val="0"/>
      <w:shd w:val="clear" w:color="auto" w:fill="FFFFFF"/>
      <w:spacing w:after="240" w:line="326" w:lineRule="exact"/>
      <w:ind w:firstLine="320"/>
      <w:jc w:val="both"/>
      <w:outlineLvl w:val="1"/>
    </w:pPr>
    <w:rPr>
      <w:rFonts w:ascii="MS Mincho" w:eastAsia="MS Mincho" w:hAnsi="MS Mincho" w:cs="Times New Roman"/>
      <w:spacing w:val="-40"/>
      <w:sz w:val="20"/>
      <w:szCs w:val="20"/>
      <w:lang w:eastAsia="en-GB"/>
    </w:rPr>
  </w:style>
  <w:style w:type="paragraph" w:customStyle="1" w:styleId="16">
    <w:name w:val="Заголовок №1"/>
    <w:basedOn w:val="Standard"/>
    <w:pPr>
      <w:widowControl w:val="0"/>
      <w:shd w:val="clear" w:color="auto" w:fill="FFFFFF"/>
      <w:spacing w:after="420" w:line="240" w:lineRule="atLeast"/>
      <w:jc w:val="both"/>
      <w:outlineLvl w:val="0"/>
    </w:pPr>
    <w:rPr>
      <w:rFonts w:ascii="Times New Roman" w:eastAsia="Times New Roman" w:hAnsi="Times New Roman" w:cs="Times New Roman"/>
      <w:sz w:val="27"/>
      <w:szCs w:val="27"/>
      <w:lang w:val="en-US"/>
    </w:rPr>
  </w:style>
  <w:style w:type="paragraph" w:customStyle="1" w:styleId="paragraph">
    <w:name w:val="paragraph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Standar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7">
    <w:name w:val="Абзац списка1"/>
    <w:basedOn w:val="Standard"/>
    <w:pPr>
      <w:ind w:left="720"/>
    </w:pPr>
    <w:rPr>
      <w:rFonts w:eastAsia="Times New Roman" w:cs="Times New Roman"/>
    </w:rPr>
  </w:style>
  <w:style w:type="paragraph" w:customStyle="1" w:styleId="23">
    <w:name w:val="Абзац списка2"/>
    <w:basedOn w:val="Standard"/>
    <w:pPr>
      <w:ind w:left="720"/>
    </w:pPr>
    <w:rPr>
      <w:rFonts w:eastAsia="Times New Roman" w:cs="Times New Roman"/>
    </w:rPr>
  </w:style>
  <w:style w:type="character" w:customStyle="1" w:styleId="18">
    <w:name w:val="Заголовок 1 Знак"/>
    <w:basedOn w:val="a0"/>
    <w:rPr>
      <w:rFonts w:ascii="Times New Roman" w:eastAsia="Times New Roman" w:hAnsi="Times New Roman" w:cs="Calibri"/>
      <w:b/>
      <w:sz w:val="20"/>
      <w:szCs w:val="20"/>
      <w:lang w:eastAsia="ar-SA"/>
    </w:rPr>
  </w:style>
  <w:style w:type="character" w:customStyle="1" w:styleId="24">
    <w:name w:val="Заголовок 2 Знак"/>
    <w:basedOn w:val="a0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40">
    <w:name w:val="Заголовок 4 Знак"/>
    <w:basedOn w:val="a0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rPr>
      <w:rFonts w:ascii="Times New Roman" w:eastAsia="Times New Roman" w:hAnsi="Times New Roman" w:cs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customStyle="1" w:styleId="70">
    <w:name w:val="Заголовок 7 Знак"/>
    <w:basedOn w:val="a0"/>
    <w:rPr>
      <w:rFonts w:ascii="Times New Roman" w:eastAsia="Times New Roman" w:hAnsi="Times New Roman" w:cs="Calibri"/>
      <w:i/>
      <w:iCs/>
      <w:sz w:val="16"/>
      <w:szCs w:val="20"/>
      <w:lang w:eastAsia="ar-SA"/>
    </w:rPr>
  </w:style>
  <w:style w:type="character" w:customStyle="1" w:styleId="30">
    <w:name w:val="Заголовок 3 Знак"/>
    <w:basedOn w:val="a0"/>
    <w:rPr>
      <w:rFonts w:ascii="Calibri Light" w:eastAsia="F" w:hAnsi="Calibri Light" w:cs="F"/>
      <w:b/>
      <w:bCs/>
      <w:color w:val="4472C4"/>
      <w:lang w:val="ru-RU" w:eastAsia="ar-SA"/>
    </w:rPr>
  </w:style>
  <w:style w:type="character" w:customStyle="1" w:styleId="80">
    <w:name w:val="Заголовок 8 Знак"/>
    <w:basedOn w:val="a0"/>
    <w:rPr>
      <w:rFonts w:ascii="Calibri Light" w:eastAsia="F" w:hAnsi="Calibri Light" w:cs="F"/>
      <w:color w:val="404040"/>
      <w:sz w:val="20"/>
      <w:szCs w:val="20"/>
      <w:lang w:val="ru-RU" w:eastAsia="ar-SA"/>
    </w:rPr>
  </w:style>
  <w:style w:type="character" w:customStyle="1" w:styleId="90">
    <w:name w:val="Заголовок 9 Знак"/>
    <w:basedOn w:val="a0"/>
    <w:rPr>
      <w:rFonts w:ascii="Calibri Light" w:eastAsia="Times New Roman" w:hAnsi="Calibri Light" w:cs="Times New Roman"/>
      <w:sz w:val="22"/>
      <w:szCs w:val="22"/>
      <w:lang w:val="ru-RU" w:eastAsia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basedOn w:val="a0"/>
    <w:rPr>
      <w:color w:val="954F72"/>
      <w:u w:val="single"/>
    </w:rPr>
  </w:style>
  <w:style w:type="character" w:customStyle="1" w:styleId="19">
    <w:name w:val="Основной текст Знак1"/>
    <w:basedOn w:val="a0"/>
    <w:rPr>
      <w:rFonts w:ascii="Times New Roman" w:eastAsia="Times New Roman" w:hAnsi="Times New Roman" w:cs="Calibri"/>
      <w:sz w:val="28"/>
      <w:szCs w:val="20"/>
      <w:lang w:val="ru-RU" w:eastAsia="ar-SA"/>
    </w:rPr>
  </w:style>
  <w:style w:type="character" w:customStyle="1" w:styleId="aa">
    <w:name w:val="Основной текст Знак"/>
    <w:basedOn w:val="a0"/>
  </w:style>
  <w:style w:type="character" w:customStyle="1" w:styleId="HTML1">
    <w:name w:val="Стандартный HTML Знак1"/>
    <w:basedOn w:val="a0"/>
    <w:rPr>
      <w:rFonts w:ascii="Courier New" w:eastAsia="Times New Roman" w:hAnsi="Courier New" w:cs="Calibri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rPr>
      <w:rFonts w:ascii="Consolas" w:hAnsi="Consolas" w:cs="Consolas"/>
      <w:sz w:val="20"/>
      <w:szCs w:val="20"/>
    </w:rPr>
  </w:style>
  <w:style w:type="character" w:customStyle="1" w:styleId="1a">
    <w:name w:val="Текст сноски Знак1"/>
    <w:basedOn w:val="a0"/>
    <w:rPr>
      <w:rFonts w:ascii="Times New Roman" w:eastAsia="Times New Roman" w:hAnsi="Times New Roman" w:cs="Calibri"/>
      <w:sz w:val="20"/>
      <w:szCs w:val="20"/>
      <w:lang w:val="ru-RU" w:eastAsia="ar-SA"/>
    </w:rPr>
  </w:style>
  <w:style w:type="character" w:customStyle="1" w:styleId="ab">
    <w:name w:val="Текст сноски Знак"/>
    <w:basedOn w:val="a0"/>
    <w:rPr>
      <w:sz w:val="20"/>
      <w:szCs w:val="20"/>
    </w:rPr>
  </w:style>
  <w:style w:type="character" w:customStyle="1" w:styleId="1b">
    <w:name w:val="Верхний колонтитул Знак1"/>
    <w:basedOn w:val="a0"/>
    <w:rPr>
      <w:rFonts w:ascii="Times New Roman" w:eastAsia="Times New Roman" w:hAnsi="Times New Roman" w:cs="Calibri"/>
      <w:sz w:val="20"/>
      <w:szCs w:val="20"/>
      <w:lang w:val="en-AU" w:eastAsia="ar-SA"/>
    </w:rPr>
  </w:style>
  <w:style w:type="character" w:customStyle="1" w:styleId="ac">
    <w:name w:val="Верхний колонтитул Знак"/>
    <w:basedOn w:val="a0"/>
  </w:style>
  <w:style w:type="character" w:customStyle="1" w:styleId="1c">
    <w:name w:val="Нижний колонтитул Знак1"/>
    <w:basedOn w:val="a0"/>
    <w:rPr>
      <w:rFonts w:ascii="Times New Roman" w:eastAsia="Times New Roman" w:hAnsi="Times New Roman" w:cs="Calibri"/>
      <w:sz w:val="20"/>
      <w:szCs w:val="20"/>
      <w:lang w:val="ru-RU" w:eastAsia="ar-SA"/>
    </w:rPr>
  </w:style>
  <w:style w:type="character" w:customStyle="1" w:styleId="ad">
    <w:name w:val="Нижний колонтитул Знак"/>
    <w:basedOn w:val="a0"/>
  </w:style>
  <w:style w:type="character" w:customStyle="1" w:styleId="1d">
    <w:name w:val="Основной текст с отступом Знак1"/>
    <w:basedOn w:val="a0"/>
    <w:rPr>
      <w:rFonts w:ascii="Calibri" w:hAnsi="Calibri" w:cs="Calibri"/>
      <w:lang w:eastAsia="ar-SA"/>
    </w:rPr>
  </w:style>
  <w:style w:type="character" w:customStyle="1" w:styleId="BodyTextIndentChar1">
    <w:name w:val="Body Text Indent Char1"/>
    <w:basedOn w:val="a0"/>
    <w:rPr>
      <w:sz w:val="22"/>
      <w:szCs w:val="22"/>
      <w:lang w:val="ru-RU"/>
    </w:rPr>
  </w:style>
  <w:style w:type="character" w:customStyle="1" w:styleId="ae">
    <w:name w:val="Основной текст с отступом Знак"/>
    <w:basedOn w:val="a0"/>
  </w:style>
  <w:style w:type="character" w:customStyle="1" w:styleId="212">
    <w:name w:val="Основной текст 2 Знак1"/>
    <w:basedOn w:val="a0"/>
    <w:rPr>
      <w:rFonts w:ascii="Times New Roman" w:eastAsia="Times New Roman" w:hAnsi="Times New Roman" w:cs="Times New Roman"/>
      <w:lang w:val="ru-RU" w:eastAsia="ar-SA"/>
    </w:rPr>
  </w:style>
  <w:style w:type="character" w:customStyle="1" w:styleId="25">
    <w:name w:val="Основной текст 2 Знак"/>
    <w:basedOn w:val="a0"/>
  </w:style>
  <w:style w:type="character" w:customStyle="1" w:styleId="213">
    <w:name w:val="Основной текст с отступом 2 Знак1"/>
    <w:basedOn w:val="a0"/>
    <w:rPr>
      <w:rFonts w:ascii="Times New Roman" w:eastAsia="Times New Roman" w:hAnsi="Times New Roman" w:cs="Times New Roman"/>
      <w:lang w:val="ru-RU" w:eastAsia="ar-SA"/>
    </w:rPr>
  </w:style>
  <w:style w:type="character" w:customStyle="1" w:styleId="26">
    <w:name w:val="Основной текст с отступом 2 Знак"/>
    <w:basedOn w:val="a0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customStyle="1" w:styleId="WW8Num1z0">
    <w:name w:val="WW8Num1z0"/>
    <w:rPr>
      <w:rFonts w:ascii="Wingdings 2" w:hAnsi="Wingdings 2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2z0">
    <w:name w:val="WW8Num2z0"/>
    <w:rPr>
      <w:rFonts w:ascii="Wingdings 2" w:hAnsi="Wingdings 2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Wingdings 2" w:hAnsi="Wingdings 2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0">
    <w:name w:val="WW8Num5z0"/>
    <w:rPr>
      <w:rFonts w:ascii="Wingdings 2" w:hAnsi="Wingdings 2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Wingdings 2" w:hAnsi="Wingdings 2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Wingdings 2" w:hAnsi="Wingdings 2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Wingdings 2" w:hAnsi="Wingdings 2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Wingdings 2" w:hAnsi="Wingdings 2" w:cs="OpenSymbo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  <w:rPr>
      <w:rFonts w:ascii="Wingdings 2" w:hAnsi="Wingdings 2" w:cs="OpenSymbol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0">
    <w:name w:val="WW8Num11z0"/>
    <w:rPr>
      <w:rFonts w:ascii="Wingdings 2" w:hAnsi="Wingdings 2" w:cs="OpenSymbol"/>
    </w:rPr>
  </w:style>
  <w:style w:type="character" w:customStyle="1" w:styleId="WW8Num11z1">
    <w:name w:val="WW8Num11z1"/>
    <w:rPr>
      <w:rFonts w:ascii="OpenSymbol" w:hAnsi="OpenSymbol" w:cs="OpenSymbol"/>
    </w:rPr>
  </w:style>
  <w:style w:type="character" w:customStyle="1" w:styleId="WW8Num12z0">
    <w:name w:val="WW8Num12z0"/>
    <w:rPr>
      <w:rFonts w:ascii="Wingdings 2" w:hAnsi="Wingdings 2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WW8Num13z0">
    <w:name w:val="WW8Num13z0"/>
    <w:rPr>
      <w:rFonts w:ascii="Wingdings 2" w:hAnsi="Wingdings 2" w:cs="OpenSymbol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4z0">
    <w:name w:val="WW8Num14z0"/>
    <w:rPr>
      <w:rFonts w:ascii="Wingdings 2" w:hAnsi="Wingdings 2" w:cs="OpenSymbol"/>
    </w:rPr>
  </w:style>
  <w:style w:type="character" w:customStyle="1" w:styleId="WW8Num14z1">
    <w:name w:val="WW8Num14z1"/>
    <w:rPr>
      <w:rFonts w:ascii="OpenSymbol" w:hAnsi="OpenSymbol" w:cs="OpenSymbol"/>
    </w:rPr>
  </w:style>
  <w:style w:type="character" w:customStyle="1" w:styleId="WW8Num15z0">
    <w:name w:val="WW8Num15z0"/>
    <w:rPr>
      <w:rFonts w:ascii="Wingdings 2" w:hAnsi="Wingdings 2" w:cs="OpenSymbo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Wingdings 2" w:hAnsi="Wingdings 2" w:cs="OpenSymbol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20z0">
    <w:name w:val="WW8Num20z0"/>
    <w:rPr>
      <w:rFonts w:ascii="Times New Roman" w:hAnsi="Times New Roman" w:cs="Times New Roman"/>
    </w:rPr>
  </w:style>
  <w:style w:type="character" w:customStyle="1" w:styleId="WW8Num27z2">
    <w:name w:val="WW8Num27z2"/>
    <w:rPr>
      <w:rFonts w:ascii="Times New Roman" w:eastAsia="Times New Roman" w:hAnsi="Times New Roman" w:cs="Times New Roman"/>
    </w:rPr>
  </w:style>
  <w:style w:type="character" w:customStyle="1" w:styleId="WW8Num28z0">
    <w:name w:val="WW8Num28z0"/>
    <w:rPr>
      <w:rFonts w:ascii="Times New Roman" w:eastAsia="Times New Roman" w:hAnsi="Times New Roman" w:cs="Times New Roman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b/>
      <w:bCs w:val="0"/>
    </w:rPr>
  </w:style>
  <w:style w:type="character" w:customStyle="1" w:styleId="WW8Num36z0">
    <w:name w:val="WW8Num36z0"/>
    <w:rPr>
      <w:rFonts w:ascii="Times New Roman" w:hAnsi="Times New Roman" w:cs="Times New Roman"/>
    </w:rPr>
  </w:style>
  <w:style w:type="character" w:customStyle="1" w:styleId="WW8Num37z0">
    <w:name w:val="WW8Num37z0"/>
    <w:rPr>
      <w:rFonts w:ascii="Times New Roman" w:hAnsi="Times New Roman" w:cs="Times New Roman"/>
    </w:rPr>
  </w:style>
  <w:style w:type="character" w:customStyle="1" w:styleId="WW8Num38z0">
    <w:name w:val="WW8Num38z0"/>
    <w:rPr>
      <w:rFonts w:ascii="Times New Roman" w:hAnsi="Times New Roman" w:cs="Times New Roman"/>
    </w:rPr>
  </w:style>
  <w:style w:type="character" w:customStyle="1" w:styleId="1e">
    <w:name w:val="Основной шрифт абзаца1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ntStyle39">
    <w:name w:val="Font Style39"/>
    <w:rPr>
      <w:rFonts w:ascii="Times New Roman" w:hAnsi="Times New Roman" w:cs="Times New Roman"/>
      <w:sz w:val="20"/>
      <w:szCs w:val="20"/>
    </w:rPr>
  </w:style>
  <w:style w:type="character" w:customStyle="1" w:styleId="FontStyle100">
    <w:name w:val="Font Style100"/>
    <w:rPr>
      <w:rFonts w:ascii="Times New Roman" w:hAnsi="Times New Roman" w:cs="Times New Roman"/>
      <w:sz w:val="20"/>
      <w:szCs w:val="20"/>
    </w:rPr>
  </w:style>
  <w:style w:type="character" w:customStyle="1" w:styleId="af">
    <w:name w:val="Символы концевой сноски"/>
  </w:style>
  <w:style w:type="character" w:customStyle="1" w:styleId="NumberingSymbols">
    <w:name w:val="Numbering Symbols"/>
  </w:style>
  <w:style w:type="character" w:customStyle="1" w:styleId="FontStyle22">
    <w:name w:val="Font Style22"/>
    <w:rPr>
      <w:rFonts w:ascii="Times New Roman" w:hAnsi="Times New Roman" w:cs="Times New Roman"/>
      <w:sz w:val="24"/>
      <w:szCs w:val="24"/>
    </w:rPr>
  </w:style>
  <w:style w:type="character" w:customStyle="1" w:styleId="cross-head">
    <w:name w:val="cross-head"/>
  </w:style>
  <w:style w:type="character" w:customStyle="1" w:styleId="af0">
    <w:name w:val="Текст выноски Знак"/>
    <w:basedOn w:val="a0"/>
    <w:rPr>
      <w:rFonts w:ascii="Tahoma" w:hAnsi="Tahoma" w:cs="Tahoma"/>
      <w:sz w:val="16"/>
      <w:szCs w:val="16"/>
      <w:lang w:val="ru-RU"/>
    </w:rPr>
  </w:style>
  <w:style w:type="character" w:customStyle="1" w:styleId="1f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32">
    <w:name w:val="Основной текст (3)_"/>
    <w:rPr>
      <w:i/>
      <w:iCs/>
      <w:sz w:val="27"/>
      <w:szCs w:val="27"/>
      <w:lang w:bidi="ar-SA"/>
    </w:rPr>
  </w:style>
  <w:style w:type="character" w:customStyle="1" w:styleId="1pt">
    <w:name w:val="Основной текст + Интервал 1 pt"/>
    <w:rPr>
      <w:spacing w:val="20"/>
      <w:sz w:val="27"/>
      <w:szCs w:val="27"/>
      <w:lang w:val="ru-RU" w:eastAsia="ru-RU" w:bidi="ar-SA"/>
    </w:rPr>
  </w:style>
  <w:style w:type="character" w:customStyle="1" w:styleId="27">
    <w:name w:val="Заголовок №2_"/>
    <w:rPr>
      <w:rFonts w:ascii="MS Mincho" w:eastAsia="MS Mincho" w:hAnsi="MS Mincho"/>
      <w:spacing w:val="-40"/>
      <w:lang w:bidi="ar-SA"/>
    </w:rPr>
  </w:style>
  <w:style w:type="character" w:customStyle="1" w:styleId="9pt">
    <w:name w:val="Основной текст + 9 pt"/>
    <w:rPr>
      <w:b/>
      <w:bCs/>
      <w:spacing w:val="10"/>
      <w:sz w:val="18"/>
      <w:szCs w:val="18"/>
      <w:lang w:val="en-US" w:eastAsia="en-US" w:bidi="ar-SA"/>
    </w:rPr>
  </w:style>
  <w:style w:type="character" w:customStyle="1" w:styleId="1f0">
    <w:name w:val="Заголовок №1_"/>
    <w:rPr>
      <w:sz w:val="27"/>
      <w:szCs w:val="27"/>
      <w:lang w:val="en-US" w:eastAsia="en-US" w:bidi="ar-SA"/>
    </w:rPr>
  </w:style>
  <w:style w:type="character" w:customStyle="1" w:styleId="33">
    <w:name w:val="Основной текст (3)"/>
    <w:rPr>
      <w:i/>
      <w:iCs/>
      <w:sz w:val="27"/>
      <w:szCs w:val="27"/>
      <w:u w:val="single"/>
      <w:lang w:bidi="ar-SA"/>
    </w:rPr>
  </w:style>
  <w:style w:type="character" w:customStyle="1" w:styleId="34">
    <w:name w:val="Основной текст (3) + Не курсив"/>
    <w:rPr>
      <w:i/>
      <w:iCs/>
      <w:sz w:val="27"/>
      <w:szCs w:val="27"/>
      <w:lang w:val="en-US" w:eastAsia="en-US" w:bidi="ar-SA"/>
    </w:rPr>
  </w:style>
  <w:style w:type="character" w:styleId="af1">
    <w:name w:val="Emphasis"/>
    <w:basedOn w:val="a0"/>
    <w:rPr>
      <w:i/>
      <w:iCs/>
    </w:rPr>
  </w:style>
  <w:style w:type="character" w:customStyle="1" w:styleId="im">
    <w:name w:val="im"/>
    <w:basedOn w:val="a0"/>
  </w:style>
  <w:style w:type="character" w:styleId="af2">
    <w:name w:val="page number"/>
    <w:basedOn w:val="a0"/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character" w:customStyle="1" w:styleId="contextualspellingandgrammarerror">
    <w:name w:val="contextualspellingandgrammarerror"/>
    <w:basedOn w:val="a0"/>
  </w:style>
  <w:style w:type="character" w:styleId="af3">
    <w:name w:val="Strong"/>
    <w:basedOn w:val="a0"/>
    <w:rPr>
      <w:b/>
      <w:bCs/>
    </w:rPr>
  </w:style>
  <w:style w:type="character" w:customStyle="1" w:styleId="ListLabel1">
    <w:name w:val="ListLabel 1"/>
    <w:rPr>
      <w:rFonts w:cs="Times New Roman"/>
      <w:i w:val="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b w:val="0"/>
    </w:rPr>
  </w:style>
  <w:style w:type="character" w:customStyle="1" w:styleId="ListLabel11">
    <w:name w:val="ListLabel 11"/>
    <w:rPr>
      <w:b w:val="0"/>
      <w:i/>
    </w:rPr>
  </w:style>
  <w:style w:type="character" w:customStyle="1" w:styleId="ListLabel12">
    <w:name w:val="ListLabel 12"/>
    <w:rPr>
      <w:b w:val="0"/>
      <w:i/>
    </w:rPr>
  </w:style>
  <w:style w:type="character" w:customStyle="1" w:styleId="ListLabel13">
    <w:name w:val="ListLabel 13"/>
    <w:rPr>
      <w:b w:val="0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ListLabel25">
    <w:name w:val="ListLabel 25"/>
    <w:rPr>
      <w:rFonts w:cs="Courier New"/>
    </w:rPr>
  </w:style>
  <w:style w:type="numbering" w:customStyle="1" w:styleId="1">
    <w:name w:val="Нет списка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  <w:style w:type="numbering" w:customStyle="1" w:styleId="WWNum25">
    <w:name w:val="WWNum25"/>
    <w:basedOn w:val="a2"/>
    <w:pPr>
      <w:numPr>
        <w:numId w:val="26"/>
      </w:numPr>
    </w:pPr>
  </w:style>
  <w:style w:type="numbering" w:customStyle="1" w:styleId="WWNum26">
    <w:name w:val="WWNum26"/>
    <w:basedOn w:val="a2"/>
    <w:pPr>
      <w:numPr>
        <w:numId w:val="27"/>
      </w:numPr>
    </w:pPr>
  </w:style>
  <w:style w:type="numbering" w:customStyle="1" w:styleId="WWNum27">
    <w:name w:val="WWNum27"/>
    <w:basedOn w:val="a2"/>
    <w:pPr>
      <w:numPr>
        <w:numId w:val="28"/>
      </w:numPr>
    </w:pPr>
  </w:style>
  <w:style w:type="numbering" w:customStyle="1" w:styleId="WWNum28">
    <w:name w:val="WWNum28"/>
    <w:basedOn w:val="a2"/>
    <w:pPr>
      <w:numPr>
        <w:numId w:val="29"/>
      </w:numPr>
    </w:pPr>
  </w:style>
  <w:style w:type="numbering" w:customStyle="1" w:styleId="WWNum29">
    <w:name w:val="WWNum29"/>
    <w:basedOn w:val="a2"/>
    <w:pPr>
      <w:numPr>
        <w:numId w:val="30"/>
      </w:numPr>
    </w:pPr>
  </w:style>
  <w:style w:type="numbering" w:customStyle="1" w:styleId="WWNum30">
    <w:name w:val="WWNum30"/>
    <w:basedOn w:val="a2"/>
    <w:pPr>
      <w:numPr>
        <w:numId w:val="31"/>
      </w:numPr>
    </w:pPr>
  </w:style>
  <w:style w:type="numbering" w:customStyle="1" w:styleId="WWNum31">
    <w:name w:val="WWNum31"/>
    <w:basedOn w:val="a2"/>
    <w:pPr>
      <w:numPr>
        <w:numId w:val="32"/>
      </w:numPr>
    </w:pPr>
  </w:style>
  <w:style w:type="numbering" w:customStyle="1" w:styleId="WWNum32">
    <w:name w:val="WWNum32"/>
    <w:basedOn w:val="a2"/>
    <w:pPr>
      <w:numPr>
        <w:numId w:val="33"/>
      </w:numPr>
    </w:pPr>
  </w:style>
  <w:style w:type="numbering" w:customStyle="1" w:styleId="WWNum33">
    <w:name w:val="WWNum33"/>
    <w:basedOn w:val="a2"/>
    <w:pPr>
      <w:numPr>
        <w:numId w:val="34"/>
      </w:numPr>
    </w:pPr>
  </w:style>
  <w:style w:type="numbering" w:customStyle="1" w:styleId="WWNum34">
    <w:name w:val="WWNum34"/>
    <w:basedOn w:val="a2"/>
    <w:pPr>
      <w:numPr>
        <w:numId w:val="35"/>
      </w:numPr>
    </w:pPr>
  </w:style>
  <w:style w:type="numbering" w:customStyle="1" w:styleId="WWNum35">
    <w:name w:val="WWNum35"/>
    <w:basedOn w:val="a2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hyperlink" Target="http://ru.wikipedia.org/wiki/Wik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ru.wikipedia.org/wiki/Wiki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35</Pages>
  <Words>7572</Words>
  <Characters>43166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Мальвина Демина</dc:creator>
  <cp:lastModifiedBy>Преподаватель</cp:lastModifiedBy>
  <cp:revision>1</cp:revision>
  <cp:lastPrinted>2021-12-15T12:35:00Z</cp:lastPrinted>
  <dcterms:created xsi:type="dcterms:W3CDTF">2021-12-15T09:14:00Z</dcterms:created>
  <dcterms:modified xsi:type="dcterms:W3CDTF">2023-10-17T06:31:00Z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</Properties>
</file>